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1A7562">
        <w:rPr>
          <w:rFonts w:ascii="Times New Roman" w:hAnsi="Times New Roman" w:cs="Times New Roman"/>
          <w:sz w:val="24"/>
          <w:szCs w:val="24"/>
        </w:rPr>
        <w:t>13 czerwca</w:t>
      </w:r>
      <w:r w:rsidR="00B32941">
        <w:rPr>
          <w:rFonts w:ascii="Times New Roman" w:hAnsi="Times New Roman" w:cs="Times New Roman"/>
          <w:sz w:val="24"/>
          <w:szCs w:val="24"/>
        </w:rPr>
        <w:t xml:space="preserve"> </w:t>
      </w:r>
      <w:r w:rsidR="00143A19">
        <w:rPr>
          <w:rFonts w:ascii="Times New Roman" w:hAnsi="Times New Roman" w:cs="Times New Roman"/>
          <w:sz w:val="24"/>
          <w:szCs w:val="24"/>
        </w:rPr>
        <w:t>201</w:t>
      </w:r>
      <w:r w:rsidR="00E92E33">
        <w:rPr>
          <w:rFonts w:ascii="Times New Roman" w:hAnsi="Times New Roman" w:cs="Times New Roman"/>
          <w:sz w:val="24"/>
          <w:szCs w:val="24"/>
        </w:rPr>
        <w:t>8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D7C55" w:rsidRPr="00715841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715841">
        <w:rPr>
          <w:rFonts w:ascii="Times New Roman" w:hAnsi="Times New Roman" w:cs="Times New Roman"/>
          <w:sz w:val="24"/>
          <w:szCs w:val="24"/>
        </w:rPr>
        <w:t>ZR</w:t>
      </w:r>
      <w:r w:rsidR="00C439DA" w:rsidRPr="00715841">
        <w:rPr>
          <w:rFonts w:ascii="Times New Roman" w:hAnsi="Times New Roman" w:cs="Times New Roman"/>
          <w:sz w:val="24"/>
          <w:szCs w:val="24"/>
        </w:rPr>
        <w:t>.632.</w:t>
      </w:r>
      <w:r w:rsidR="001A7562">
        <w:rPr>
          <w:rFonts w:ascii="Times New Roman" w:hAnsi="Times New Roman" w:cs="Times New Roman"/>
          <w:sz w:val="24"/>
          <w:szCs w:val="24"/>
        </w:rPr>
        <w:t>23</w:t>
      </w:r>
      <w:r w:rsidR="00C439DA" w:rsidRPr="00715841">
        <w:rPr>
          <w:rFonts w:ascii="Times New Roman" w:hAnsi="Times New Roman" w:cs="Times New Roman"/>
          <w:sz w:val="24"/>
          <w:szCs w:val="24"/>
        </w:rPr>
        <w:t>.</w:t>
      </w:r>
      <w:r w:rsidR="00B34DD5" w:rsidRPr="00715841">
        <w:rPr>
          <w:rFonts w:ascii="Times New Roman" w:hAnsi="Times New Roman" w:cs="Times New Roman"/>
          <w:sz w:val="24"/>
          <w:szCs w:val="24"/>
        </w:rPr>
        <w:t>BJ</w:t>
      </w:r>
      <w:r w:rsidR="00C439DA" w:rsidRPr="00715841">
        <w:rPr>
          <w:rFonts w:ascii="Times New Roman" w:hAnsi="Times New Roman" w:cs="Times New Roman"/>
          <w:sz w:val="24"/>
          <w:szCs w:val="24"/>
        </w:rPr>
        <w:t>.</w:t>
      </w:r>
      <w:r w:rsidR="00143A19" w:rsidRPr="00715841">
        <w:rPr>
          <w:rFonts w:ascii="Times New Roman" w:hAnsi="Times New Roman" w:cs="Times New Roman"/>
          <w:sz w:val="24"/>
          <w:szCs w:val="24"/>
        </w:rPr>
        <w:t>1</w:t>
      </w:r>
      <w:r w:rsidR="00E92E33">
        <w:rPr>
          <w:rFonts w:ascii="Times New Roman" w:hAnsi="Times New Roman" w:cs="Times New Roman"/>
          <w:sz w:val="24"/>
          <w:szCs w:val="24"/>
        </w:rPr>
        <w:t>8</w:t>
      </w:r>
      <w:r w:rsidR="00A80B62" w:rsidRPr="00715841">
        <w:rPr>
          <w:rFonts w:ascii="Times New Roman" w:hAnsi="Times New Roman" w:cs="Times New Roman"/>
          <w:sz w:val="24"/>
          <w:szCs w:val="24"/>
        </w:rPr>
        <w:tab/>
      </w:r>
      <w:r w:rsidR="00A80B62" w:rsidRPr="00715841">
        <w:rPr>
          <w:rFonts w:ascii="Times New Roman" w:hAnsi="Times New Roman" w:cs="Times New Roman"/>
          <w:sz w:val="24"/>
          <w:szCs w:val="24"/>
        </w:rPr>
        <w:tab/>
      </w:r>
    </w:p>
    <w:p w:rsidR="00F70047" w:rsidRPr="007D7C55" w:rsidRDefault="00A80B62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802393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B34DD5">
        <w:rPr>
          <w:rFonts w:ascii="Times New Roman" w:hAnsi="Times New Roman" w:cs="Times New Roman"/>
          <w:b/>
          <w:sz w:val="31"/>
          <w:szCs w:val="31"/>
        </w:rPr>
        <w:t>„</w:t>
      </w:r>
      <w:r w:rsidR="00B34DD5" w:rsidRPr="00B34DD5">
        <w:rPr>
          <w:rFonts w:ascii="Times New Roman" w:hAnsi="Times New Roman" w:cs="Times New Roman"/>
          <w:b/>
          <w:sz w:val="31"/>
          <w:szCs w:val="31"/>
        </w:rPr>
        <w:t>Kwalifikacja wstępna w zakresie przewozu rzeczy</w:t>
      </w:r>
      <w:r w:rsidRPr="00B34DD5">
        <w:rPr>
          <w:rFonts w:ascii="Times New Roman" w:hAnsi="Times New Roman" w:cs="Times New Roman"/>
          <w:b/>
          <w:sz w:val="31"/>
          <w:szCs w:val="31"/>
        </w:rPr>
        <w:t>”</w:t>
      </w:r>
    </w:p>
    <w:p w:rsidR="00EA1661" w:rsidRPr="00EA1661" w:rsidRDefault="00143A19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B32941">
        <w:rPr>
          <w:rFonts w:ascii="Times New Roman" w:hAnsi="Times New Roman" w:cs="Times New Roman"/>
          <w:b/>
          <w:sz w:val="24"/>
          <w:szCs w:val="24"/>
        </w:rPr>
        <w:t>8</w:t>
      </w:r>
      <w:r w:rsidR="00DA3F6D"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Default="00EA1661" w:rsidP="00F70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B32941">
        <w:rPr>
          <w:rFonts w:ascii="Times New Roman" w:hAnsi="Times New Roman" w:cs="Times New Roman"/>
          <w:sz w:val="24"/>
          <w:szCs w:val="24"/>
        </w:rPr>
        <w:t>7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r.,poz. </w:t>
      </w:r>
      <w:r w:rsidR="00B32941">
        <w:rPr>
          <w:rFonts w:ascii="Times New Roman" w:hAnsi="Times New Roman" w:cs="Times New Roman"/>
          <w:sz w:val="24"/>
          <w:szCs w:val="24"/>
        </w:rPr>
        <w:t>1579</w:t>
      </w:r>
      <w:r w:rsidR="00E35A6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 w:rsidR="00E35A69"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143A1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Przedmiotem zamówienia jest: zrealizowanie dla Powiatowego Urzędu Pracy w Brodnicy w okresie od dnia podpisan</w:t>
      </w:r>
      <w:r w:rsidR="00143A19">
        <w:rPr>
          <w:rFonts w:ascii="Times New Roman" w:hAnsi="Times New Roman" w:cs="Times New Roman"/>
          <w:sz w:val="24"/>
          <w:szCs w:val="24"/>
        </w:rPr>
        <w:t xml:space="preserve">ia umowy do dnia 31 </w:t>
      </w:r>
      <w:r w:rsidR="00116B2D">
        <w:rPr>
          <w:rFonts w:ascii="Times New Roman" w:hAnsi="Times New Roman" w:cs="Times New Roman"/>
          <w:sz w:val="24"/>
          <w:szCs w:val="24"/>
        </w:rPr>
        <w:t>października</w:t>
      </w:r>
      <w:r w:rsidR="00143A19">
        <w:rPr>
          <w:rFonts w:ascii="Times New Roman" w:hAnsi="Times New Roman" w:cs="Times New Roman"/>
          <w:sz w:val="24"/>
          <w:szCs w:val="24"/>
        </w:rPr>
        <w:t xml:space="preserve"> 201</w:t>
      </w:r>
      <w:r w:rsidR="00B32941">
        <w:rPr>
          <w:rFonts w:ascii="Times New Roman" w:hAnsi="Times New Roman" w:cs="Times New Roman"/>
          <w:sz w:val="24"/>
          <w:szCs w:val="24"/>
        </w:rPr>
        <w:t>8</w:t>
      </w:r>
      <w:r w:rsidRPr="00E35A69">
        <w:rPr>
          <w:rFonts w:ascii="Times New Roman" w:hAnsi="Times New Roman" w:cs="Times New Roman"/>
          <w:sz w:val="24"/>
          <w:szCs w:val="24"/>
        </w:rPr>
        <w:t>r. usług</w:t>
      </w:r>
      <w:r w:rsidR="00521223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 xml:space="preserve"> szkolenia pn. </w:t>
      </w:r>
      <w:r w:rsidRPr="00143A19">
        <w:rPr>
          <w:rFonts w:ascii="Times New Roman" w:hAnsi="Times New Roman" w:cs="Times New Roman"/>
          <w:b/>
          <w:sz w:val="24"/>
          <w:szCs w:val="24"/>
        </w:rPr>
        <w:t>„</w:t>
      </w:r>
      <w:r w:rsidR="00B34DD5">
        <w:rPr>
          <w:rFonts w:ascii="Times New Roman" w:hAnsi="Times New Roman" w:cs="Times New Roman"/>
          <w:b/>
          <w:sz w:val="24"/>
          <w:szCs w:val="24"/>
        </w:rPr>
        <w:t>Kwalifikacja wstępna w zakresie przewozu rzeczy</w:t>
      </w:r>
      <w:r w:rsidRPr="00143A19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E35A69" w:rsidRPr="00933EA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Usługa należy do kategorii 80500000-9 /wg ko</w:t>
      </w:r>
      <w:bookmarkStart w:id="0" w:name="_GoBack"/>
      <w:bookmarkEnd w:id="0"/>
      <w:r w:rsidRPr="00E35A69">
        <w:rPr>
          <w:rFonts w:ascii="Times New Roman" w:hAnsi="Times New Roman" w:cs="Times New Roman"/>
          <w:sz w:val="24"/>
          <w:szCs w:val="24"/>
        </w:rPr>
        <w:t xml:space="preserve">dów Wspólnego Słownika Zamówień/ – </w:t>
      </w:r>
      <w:r w:rsidRPr="00933EA9">
        <w:rPr>
          <w:rFonts w:ascii="Times New Roman" w:hAnsi="Times New Roman" w:cs="Times New Roman"/>
          <w:sz w:val="24"/>
          <w:szCs w:val="24"/>
        </w:rPr>
        <w:t xml:space="preserve">usługi szkoleniowe. </w:t>
      </w:r>
    </w:p>
    <w:p w:rsidR="00143A19" w:rsidRPr="00B34DD5" w:rsidRDefault="00143A19" w:rsidP="00B34DD5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EA9">
        <w:rPr>
          <w:rFonts w:ascii="Times New Roman" w:hAnsi="Times New Roman" w:cs="Times New Roman"/>
          <w:sz w:val="24"/>
          <w:szCs w:val="24"/>
        </w:rPr>
        <w:t>Celem szkolenia jest przygotowanie osób skierowanych na szkolenie, tj. osób bezrobotnych zarejestrowanych w Powia</w:t>
      </w:r>
      <w:r w:rsidR="00B34DD5" w:rsidRPr="00933EA9">
        <w:rPr>
          <w:rFonts w:ascii="Times New Roman" w:hAnsi="Times New Roman" w:cs="Times New Roman"/>
          <w:sz w:val="24"/>
          <w:szCs w:val="24"/>
        </w:rPr>
        <w:t xml:space="preserve">towym Urzędzie Pracy w Brodnicy do uzyskania uprawnień wykonywania zawodu na pojazdach kategorii C, C1, C+E, C1+E </w:t>
      </w:r>
      <w:r w:rsidRPr="00933EA9">
        <w:rPr>
          <w:rFonts w:ascii="Times New Roman" w:hAnsi="Times New Roman" w:cs="Times New Roman"/>
          <w:sz w:val="24"/>
          <w:szCs w:val="24"/>
        </w:rPr>
        <w:t>oraz  przygotowanie do egzaminu państwowego</w:t>
      </w:r>
      <w:r w:rsidRPr="00B34DD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F675A" w:rsidRPr="00435F98" w:rsidRDefault="009F675A" w:rsidP="009F67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98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435F98">
        <w:rPr>
          <w:rFonts w:ascii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>dwóch osób, które nie ukończyły 21 roku życia</w:t>
      </w:r>
      <w:r w:rsidRPr="00435F98">
        <w:rPr>
          <w:rFonts w:ascii="Times New Roman" w:hAnsi="Times New Roman" w:cs="Times New Roman"/>
          <w:b/>
          <w:sz w:val="24"/>
          <w:szCs w:val="24"/>
        </w:rPr>
        <w:t>.</w:t>
      </w:r>
    </w:p>
    <w:p w:rsidR="00E35A69" w:rsidRPr="00527F35" w:rsidRDefault="00E35A69" w:rsidP="009F67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 xml:space="preserve">Brodnica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FF3135" w:rsidRDefault="00E35A69" w:rsidP="009F675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>o ile przepisy szczegółowe nie stanowią inaczej.</w:t>
      </w:r>
    </w:p>
    <w:p w:rsidR="002A6037" w:rsidRPr="009F675A" w:rsidRDefault="00273CAB" w:rsidP="002A603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A9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933EA9">
        <w:rPr>
          <w:rFonts w:ascii="Times New Roman" w:hAnsi="Times New Roman" w:cs="Times New Roman"/>
          <w:sz w:val="24"/>
          <w:szCs w:val="24"/>
        </w:rPr>
        <w:t>owany zgodnie z rozporządzeniem Ministra Infrastruktury</w:t>
      </w:r>
      <w:r w:rsidR="009D5EDE" w:rsidRPr="00933EA9">
        <w:rPr>
          <w:rFonts w:ascii="Times New Roman" w:hAnsi="Times New Roman" w:cs="Times New Roman"/>
          <w:sz w:val="24"/>
          <w:szCs w:val="24"/>
        </w:rPr>
        <w:t xml:space="preserve"> w sprawie szkolenia kierowców wykonujących przewóz drogowy z dnia 01 kwietnia 2010 roku</w:t>
      </w:r>
      <w:r w:rsidR="007930F3" w:rsidRPr="00933EA9">
        <w:rPr>
          <w:rFonts w:ascii="Times New Roman" w:hAnsi="Times New Roman" w:cs="Times New Roman"/>
          <w:sz w:val="24"/>
          <w:szCs w:val="24"/>
        </w:rPr>
        <w:t xml:space="preserve"> </w:t>
      </w:r>
      <w:r w:rsidR="009D5EDE" w:rsidRPr="00933EA9">
        <w:rPr>
          <w:rFonts w:ascii="Times New Roman" w:hAnsi="Times New Roman" w:cs="Times New Roman"/>
          <w:sz w:val="24"/>
          <w:szCs w:val="24"/>
        </w:rPr>
        <w:t>(tekst jednolity Dz.</w:t>
      </w:r>
      <w:r w:rsidR="00D36065" w:rsidRPr="00933EA9">
        <w:rPr>
          <w:rFonts w:ascii="Times New Roman" w:hAnsi="Times New Roman" w:cs="Times New Roman"/>
          <w:sz w:val="24"/>
          <w:szCs w:val="24"/>
        </w:rPr>
        <w:t>U. z 2017 r. poz. 151</w:t>
      </w:r>
      <w:r w:rsidR="009D5EDE" w:rsidRPr="00933EA9">
        <w:rPr>
          <w:rFonts w:ascii="Times New Roman" w:hAnsi="Times New Roman" w:cs="Times New Roman"/>
          <w:sz w:val="24"/>
          <w:szCs w:val="24"/>
        </w:rPr>
        <w:t>).</w:t>
      </w:r>
    </w:p>
    <w:p w:rsidR="00E35A69" w:rsidRPr="00E35A69" w:rsidRDefault="007C0BDE" w:rsidP="004D18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uczestników szkolenia i indywidualizacji kształcenia w przypadku trudności w procesie nauczania.</w:t>
      </w:r>
    </w:p>
    <w:p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uczestnikom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lastRenderedPageBreak/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537FC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7930F3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:rsidR="001B1F50" w:rsidRDefault="001B1F50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 xml:space="preserve">Zgłoszenia uczestników każdej edycji szkolenia do odpowiedniej komisji </w:t>
      </w:r>
    </w:p>
    <w:p w:rsidR="001B1F50" w:rsidRPr="001B1F50" w:rsidRDefault="00FB45FE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>egzaminacyjnej oraz poinformowania ich o terminie egzaminu państwowego.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pkt 17,</w:t>
      </w:r>
    </w:p>
    <w:p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846D70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846D70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846D70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484E0F" w:rsidRPr="00484E0F" w:rsidRDefault="009A125A" w:rsidP="009F675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846D70">
        <w:rPr>
          <w:rFonts w:ascii="Times New Roman" w:hAnsi="Times New Roman" w:cs="Times New Roman"/>
          <w:sz w:val="24"/>
          <w:szCs w:val="24"/>
        </w:rPr>
        <w:t>8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E35A69" w:rsidRPr="00E14544" w:rsidRDefault="00FF313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Pr="00E14544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6B19D9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osiadanie aktualnego wpisu do rejestru instytucji szkoleniowych  prowadzonego przez WUP właściwy ze względu na siedzibę instytucji szkoleniowej, </w:t>
      </w:r>
    </w:p>
    <w:p w:rsidR="00713CC5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osiadanie  wiedzy i doświadczenia,</w:t>
      </w:r>
    </w:p>
    <w:p w:rsid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>odpowiednim potencjałem technicznym oraz osobami zdolnymi do wykonywania zamówienia,</w:t>
      </w:r>
    </w:p>
    <w:p w:rsidR="00B875F1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2E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E56E0A" w:rsidRPr="004F5F99" w:rsidRDefault="00013821" w:rsidP="004F5F99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DA3F6D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 xml:space="preserve">Ofertę szkoleniową należy umieścić w zamkniętej kopercie, zaadresowanej do Zamawiającego opatrzonej napisem: 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771769">
        <w:rPr>
          <w:rFonts w:ascii="Times New Roman" w:hAnsi="Times New Roman" w:cs="Times New Roman"/>
          <w:b/>
          <w:i/>
          <w:sz w:val="24"/>
          <w:szCs w:val="24"/>
        </w:rPr>
        <w:t>Kwalifikacja wstępna w zakresie przewozu rzeczy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” nie otwierać przed</w:t>
      </w:r>
      <w:r w:rsidR="002E4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281F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E56E0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ED1DE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E1223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846D7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r. do godz. 9.</w:t>
      </w:r>
      <w:r w:rsidRPr="00867DBC">
        <w:rPr>
          <w:rFonts w:ascii="Times New Roman" w:hAnsi="Times New Roman" w:cs="Times New Roman"/>
          <w:b/>
          <w:sz w:val="24"/>
          <w:szCs w:val="24"/>
        </w:rPr>
        <w:t>30</w:t>
      </w:r>
      <w:r w:rsidR="00623345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DA3F6D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="009F675A">
        <w:rPr>
          <w:rFonts w:ascii="Times New Roman" w:hAnsi="Times New Roman" w:cs="Times New Roman"/>
          <w:sz w:val="24"/>
          <w:szCs w:val="24"/>
        </w:rPr>
        <w:t xml:space="preserve"> 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410165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DE281F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56E0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D1DE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2E122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846D7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410165">
        <w:rPr>
          <w:rFonts w:ascii="Times New Roman" w:hAnsi="Times New Roman" w:cs="Times New Roman"/>
          <w:b/>
          <w:sz w:val="24"/>
          <w:szCs w:val="24"/>
        </w:rPr>
        <w:t>.</w:t>
      </w:r>
      <w:r w:rsidR="00A7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621FE2" w:rsidRPr="00387555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387555" w:rsidRDefault="00F8310D" w:rsidP="00387555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Wybór Wykonawcy nastąpi na podstawie złożonych ofert, zgodnie z następującymi kryteriami</w:t>
      </w:r>
      <w:r w:rsidR="00387555">
        <w:rPr>
          <w:rFonts w:ascii="Times New Roman" w:hAnsi="Times New Roman" w:cs="Times New Roman"/>
          <w:sz w:val="24"/>
          <w:szCs w:val="24"/>
        </w:rPr>
        <w:t xml:space="preserve"> </w:t>
      </w:r>
      <w:r w:rsidRPr="00387555">
        <w:rPr>
          <w:rFonts w:ascii="Times New Roman" w:hAnsi="Times New Roman" w:cs="Times New Roman"/>
          <w:sz w:val="24"/>
          <w:szCs w:val="24"/>
        </w:rPr>
        <w:t>przypisując im następujące wagi: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instytucji szkoleniowej w realizacji szkoleń z obszaru zlecanego lub powierzanego szkolenia:  0 – 10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certyfikaty jakości usług posiadane przez instytucję szkoleniową: </w:t>
      </w:r>
      <w:r w:rsidRPr="00387555">
        <w:rPr>
          <w:rFonts w:ascii="Times New Roman" w:hAnsi="Times New Roman" w:cs="Times New Roman"/>
          <w:sz w:val="24"/>
          <w:szCs w:val="24"/>
        </w:rPr>
        <w:t>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kwalifikacji i doświadczenia kadry dydaktycznej do zakresu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16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wyposażenia dydaktycznego i pomieszczeń do potrzeb szkolenia, z uwzględnieniem bezpiecznych i higienicznych warunków realizacji szkolenia: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50 pkt.</w:t>
      </w:r>
    </w:p>
    <w:p w:rsidR="00F8310D" w:rsidRPr="00387555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1.1. Oceniając ww. kryteria brane będą pod uwagę:</w:t>
      </w:r>
    </w:p>
    <w:p w:rsidR="00056007" w:rsidRPr="00387555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564"/>
        <w:gridCol w:w="5670"/>
        <w:gridCol w:w="40"/>
        <w:gridCol w:w="1202"/>
      </w:tblGrid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Doświadczenie instytucji szkoleniowej w realizacji szkoleń z obszaru zlecanego lub powierzanego szkolenia,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 od</w:t>
            </w: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liczby przeprowadzonych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szkoleń z obszaru szkolenia zlecanego, w okresie ostatnich 3 lat poprzedzających termin składania ofert, a jeżeli okres prowadzenia działalności  jest krótszy- w tym okresie.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7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Punkty zostaną przyznane w zależności od liczby dołączonych rekomendacji.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Certyfikaty jakości usług posiadane przez instytucję szkoleniową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Brak certyfikatu (w tym: certyfikat został wpisany w formularz ofertowy, a nie załączono jego kserokopii lub  certyfikat nie dotyczy szkolenia związanego z obszarem zlecanego lub powierzanego szkolenia)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Dostosowanie kwalifikacji i doświadczenia kadry dydaktycznej do zakresu szkolenia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Sumę punktów przyznaną za ww. kryterium należy podzielić przez liczbę osób,  których      </w:t>
            </w:r>
          </w:p>
          <w:p w:rsidR="00F8310D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kwalifikacje i doświadczenie podlega ocenie.</w:t>
            </w:r>
          </w:p>
          <w:p w:rsidR="00E9425B" w:rsidRPr="00387555" w:rsidRDefault="00E9425B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 odpowiednie do zadań realizowanych w szkoleniu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Posiadany tytuł (stopień) naukowy, ukończone uczelnie, wykształcenie: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8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6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 tożsame z tematyką przedmiotowego szkolenia i rolą w szkoleniu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2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Kursy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387555" w:rsidRDefault="00F8310D" w:rsidP="0052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te osoby uprawnień, kwalifikacji do realizacji przedmiotowego zamówienia oraz </w:t>
            </w: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wyrażenie przez nich zgody na przeprowadzenie zajęć na zlecenie PUP w Brodnicy.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Dostosowanie wyposażenia dydaktycznego i pomieszczeń do potrzeb szkolenia, </w:t>
            </w:r>
          </w:p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Warunki lokalowe w pomieszczeniach przeznaczonych do prowadzenia szkolenia 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Koszt szkolenia stanowi stosunek ceny najniższej do ceny badanej, mnożony  przez 50 pkt</w:t>
            </w:r>
          </w:p>
        </w:tc>
      </w:tr>
    </w:tbl>
    <w:p w:rsidR="009524EE" w:rsidRPr="00387555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771769" w:rsidRDefault="00771769" w:rsidP="00771769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771769" w:rsidRPr="00771769" w:rsidRDefault="00771769" w:rsidP="00771769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0F49D7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</w:t>
      </w:r>
      <w:r w:rsidRPr="00F8310D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F8310D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lastRenderedPageBreak/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4C1DAF" w:rsidRPr="002E1223" w:rsidRDefault="004C1DAF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Default="00056007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5C47F9">
      <w:footerReference w:type="default" r:id="rId8"/>
      <w:pgSz w:w="11906" w:h="16838"/>
      <w:pgMar w:top="959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59" w:rsidRDefault="00620F59" w:rsidP="00B015D2">
      <w:pPr>
        <w:spacing w:after="0" w:line="240" w:lineRule="auto"/>
      </w:pPr>
      <w:r>
        <w:separator/>
      </w:r>
    </w:p>
  </w:endnote>
  <w:endnote w:type="continuationSeparator" w:id="0">
    <w:p w:rsidR="00620F59" w:rsidRDefault="00620F5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069560"/>
      <w:docPartObj>
        <w:docPartGallery w:val="Page Numbers (Bottom of Page)"/>
        <w:docPartUnique/>
      </w:docPartObj>
    </w:sdtPr>
    <w:sdtEndPr/>
    <w:sdtContent>
      <w:p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59" w:rsidRDefault="00620F59" w:rsidP="00B015D2">
      <w:pPr>
        <w:spacing w:after="0" w:line="240" w:lineRule="auto"/>
      </w:pPr>
      <w:r>
        <w:separator/>
      </w:r>
    </w:p>
  </w:footnote>
  <w:footnote w:type="continuationSeparator" w:id="0">
    <w:p w:rsidR="00620F59" w:rsidRDefault="00620F59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2444"/>
    <w:multiLevelType w:val="hybridMultilevel"/>
    <w:tmpl w:val="A2C4D73A"/>
    <w:lvl w:ilvl="0" w:tplc="56B608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3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C08EF"/>
    <w:multiLevelType w:val="hybridMultilevel"/>
    <w:tmpl w:val="DFBEFF0C"/>
    <w:lvl w:ilvl="0" w:tplc="F78A300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95982"/>
    <w:multiLevelType w:val="hybridMultilevel"/>
    <w:tmpl w:val="4BE6322C"/>
    <w:lvl w:ilvl="0" w:tplc="56B608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7"/>
  </w:num>
  <w:num w:numId="2">
    <w:abstractNumId w:val="19"/>
  </w:num>
  <w:num w:numId="3">
    <w:abstractNumId w:val="33"/>
  </w:num>
  <w:num w:numId="4">
    <w:abstractNumId w:val="44"/>
  </w:num>
  <w:num w:numId="5">
    <w:abstractNumId w:val="43"/>
  </w:num>
  <w:num w:numId="6">
    <w:abstractNumId w:val="12"/>
  </w:num>
  <w:num w:numId="7">
    <w:abstractNumId w:val="13"/>
  </w:num>
  <w:num w:numId="8">
    <w:abstractNumId w:val="6"/>
  </w:num>
  <w:num w:numId="9">
    <w:abstractNumId w:val="34"/>
  </w:num>
  <w:num w:numId="10">
    <w:abstractNumId w:val="42"/>
  </w:num>
  <w:num w:numId="11">
    <w:abstractNumId w:val="10"/>
  </w:num>
  <w:num w:numId="12">
    <w:abstractNumId w:val="17"/>
  </w:num>
  <w:num w:numId="13">
    <w:abstractNumId w:val="41"/>
  </w:num>
  <w:num w:numId="14">
    <w:abstractNumId w:val="5"/>
  </w:num>
  <w:num w:numId="15">
    <w:abstractNumId w:val="11"/>
  </w:num>
  <w:num w:numId="16">
    <w:abstractNumId w:val="23"/>
  </w:num>
  <w:num w:numId="17">
    <w:abstractNumId w:val="35"/>
  </w:num>
  <w:num w:numId="18">
    <w:abstractNumId w:val="45"/>
  </w:num>
  <w:num w:numId="19">
    <w:abstractNumId w:val="2"/>
  </w:num>
  <w:num w:numId="20">
    <w:abstractNumId w:val="25"/>
  </w:num>
  <w:num w:numId="21">
    <w:abstractNumId w:val="24"/>
  </w:num>
  <w:num w:numId="22">
    <w:abstractNumId w:val="36"/>
  </w:num>
  <w:num w:numId="23">
    <w:abstractNumId w:val="21"/>
  </w:num>
  <w:num w:numId="24">
    <w:abstractNumId w:val="7"/>
  </w:num>
  <w:num w:numId="25">
    <w:abstractNumId w:val="30"/>
  </w:num>
  <w:num w:numId="26">
    <w:abstractNumId w:val="0"/>
  </w:num>
  <w:num w:numId="27">
    <w:abstractNumId w:val="28"/>
  </w:num>
  <w:num w:numId="28">
    <w:abstractNumId w:val="18"/>
  </w:num>
  <w:num w:numId="29">
    <w:abstractNumId w:val="40"/>
  </w:num>
  <w:num w:numId="30">
    <w:abstractNumId w:val="29"/>
  </w:num>
  <w:num w:numId="31">
    <w:abstractNumId w:val="46"/>
  </w:num>
  <w:num w:numId="32">
    <w:abstractNumId w:val="38"/>
  </w:num>
  <w:num w:numId="33">
    <w:abstractNumId w:val="26"/>
  </w:num>
  <w:num w:numId="34">
    <w:abstractNumId w:val="15"/>
  </w:num>
  <w:num w:numId="35">
    <w:abstractNumId w:val="3"/>
  </w:num>
  <w:num w:numId="36">
    <w:abstractNumId w:val="31"/>
  </w:num>
  <w:num w:numId="37">
    <w:abstractNumId w:val="4"/>
  </w:num>
  <w:num w:numId="38">
    <w:abstractNumId w:val="39"/>
  </w:num>
  <w:num w:numId="39">
    <w:abstractNumId w:val="32"/>
  </w:num>
  <w:num w:numId="40">
    <w:abstractNumId w:val="20"/>
  </w:num>
  <w:num w:numId="41">
    <w:abstractNumId w:val="1"/>
  </w:num>
  <w:num w:numId="42">
    <w:abstractNumId w:val="14"/>
  </w:num>
  <w:num w:numId="43">
    <w:abstractNumId w:val="22"/>
  </w:num>
  <w:num w:numId="44">
    <w:abstractNumId w:val="8"/>
  </w:num>
  <w:num w:numId="45">
    <w:abstractNumId w:val="47"/>
  </w:num>
  <w:num w:numId="46">
    <w:abstractNumId w:val="16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16B2D"/>
    <w:rsid w:val="00121EDD"/>
    <w:rsid w:val="00133A1D"/>
    <w:rsid w:val="001361E4"/>
    <w:rsid w:val="00136CC4"/>
    <w:rsid w:val="00137442"/>
    <w:rsid w:val="001426A9"/>
    <w:rsid w:val="00143A19"/>
    <w:rsid w:val="001531BC"/>
    <w:rsid w:val="001573F6"/>
    <w:rsid w:val="00170220"/>
    <w:rsid w:val="00171870"/>
    <w:rsid w:val="0017480B"/>
    <w:rsid w:val="0017652C"/>
    <w:rsid w:val="00176C3E"/>
    <w:rsid w:val="00190329"/>
    <w:rsid w:val="00192816"/>
    <w:rsid w:val="001A2783"/>
    <w:rsid w:val="001A5444"/>
    <w:rsid w:val="001A7562"/>
    <w:rsid w:val="001B1F50"/>
    <w:rsid w:val="001B6461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218FC"/>
    <w:rsid w:val="002272AC"/>
    <w:rsid w:val="0023122D"/>
    <w:rsid w:val="00232C33"/>
    <w:rsid w:val="00232E56"/>
    <w:rsid w:val="00237DCA"/>
    <w:rsid w:val="0024449D"/>
    <w:rsid w:val="00245D54"/>
    <w:rsid w:val="00266DD5"/>
    <w:rsid w:val="00267521"/>
    <w:rsid w:val="00273CAB"/>
    <w:rsid w:val="002753B6"/>
    <w:rsid w:val="00275F4D"/>
    <w:rsid w:val="0028028C"/>
    <w:rsid w:val="002874F0"/>
    <w:rsid w:val="0029245A"/>
    <w:rsid w:val="0029274B"/>
    <w:rsid w:val="00294AA0"/>
    <w:rsid w:val="00294C6B"/>
    <w:rsid w:val="00296008"/>
    <w:rsid w:val="002A04B3"/>
    <w:rsid w:val="002A2665"/>
    <w:rsid w:val="002A6037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2075"/>
    <w:rsid w:val="003B6704"/>
    <w:rsid w:val="003B78EB"/>
    <w:rsid w:val="003C0CCC"/>
    <w:rsid w:val="003C26CE"/>
    <w:rsid w:val="003E4474"/>
    <w:rsid w:val="003F1730"/>
    <w:rsid w:val="00402141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73F48"/>
    <w:rsid w:val="00480651"/>
    <w:rsid w:val="00484150"/>
    <w:rsid w:val="00484E0F"/>
    <w:rsid w:val="00485B53"/>
    <w:rsid w:val="00486316"/>
    <w:rsid w:val="0049181B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F019B"/>
    <w:rsid w:val="004F5F99"/>
    <w:rsid w:val="004F6FDB"/>
    <w:rsid w:val="0050195D"/>
    <w:rsid w:val="00502CA4"/>
    <w:rsid w:val="00504AA0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C05F4"/>
    <w:rsid w:val="005C47F9"/>
    <w:rsid w:val="005C625A"/>
    <w:rsid w:val="005D0E6F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0F59"/>
    <w:rsid w:val="00621EEC"/>
    <w:rsid w:val="00621FE2"/>
    <w:rsid w:val="00623345"/>
    <w:rsid w:val="00623801"/>
    <w:rsid w:val="00634CEA"/>
    <w:rsid w:val="006351B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3DD3"/>
    <w:rsid w:val="00685269"/>
    <w:rsid w:val="00693161"/>
    <w:rsid w:val="00697A1A"/>
    <w:rsid w:val="006A2423"/>
    <w:rsid w:val="006A4F54"/>
    <w:rsid w:val="006A59F7"/>
    <w:rsid w:val="006B19D9"/>
    <w:rsid w:val="006B35D6"/>
    <w:rsid w:val="006B477F"/>
    <w:rsid w:val="006B5CFD"/>
    <w:rsid w:val="006D1047"/>
    <w:rsid w:val="006D7DDD"/>
    <w:rsid w:val="006E7051"/>
    <w:rsid w:val="006F4EE7"/>
    <w:rsid w:val="006F5A5D"/>
    <w:rsid w:val="007073D9"/>
    <w:rsid w:val="007078DD"/>
    <w:rsid w:val="007105EC"/>
    <w:rsid w:val="00713CC5"/>
    <w:rsid w:val="00714F84"/>
    <w:rsid w:val="00715841"/>
    <w:rsid w:val="00721101"/>
    <w:rsid w:val="0073154D"/>
    <w:rsid w:val="00735B0A"/>
    <w:rsid w:val="00752721"/>
    <w:rsid w:val="0075420C"/>
    <w:rsid w:val="00755423"/>
    <w:rsid w:val="00755EC3"/>
    <w:rsid w:val="00762893"/>
    <w:rsid w:val="0076424A"/>
    <w:rsid w:val="00767AEC"/>
    <w:rsid w:val="00771769"/>
    <w:rsid w:val="00772906"/>
    <w:rsid w:val="00776BD6"/>
    <w:rsid w:val="00780A79"/>
    <w:rsid w:val="0078498E"/>
    <w:rsid w:val="00787A83"/>
    <w:rsid w:val="007930F3"/>
    <w:rsid w:val="007A19A9"/>
    <w:rsid w:val="007A32E4"/>
    <w:rsid w:val="007A7AC8"/>
    <w:rsid w:val="007B6C71"/>
    <w:rsid w:val="007B6F16"/>
    <w:rsid w:val="007B7C5D"/>
    <w:rsid w:val="007C0BDE"/>
    <w:rsid w:val="007C5697"/>
    <w:rsid w:val="007D0781"/>
    <w:rsid w:val="007D7C55"/>
    <w:rsid w:val="007E07DE"/>
    <w:rsid w:val="007F36E1"/>
    <w:rsid w:val="00802393"/>
    <w:rsid w:val="00802588"/>
    <w:rsid w:val="008036DF"/>
    <w:rsid w:val="00807ABB"/>
    <w:rsid w:val="00811D85"/>
    <w:rsid w:val="008177C4"/>
    <w:rsid w:val="008251AE"/>
    <w:rsid w:val="008263A7"/>
    <w:rsid w:val="00827BEC"/>
    <w:rsid w:val="008335B9"/>
    <w:rsid w:val="00840AC3"/>
    <w:rsid w:val="00846D70"/>
    <w:rsid w:val="00847A61"/>
    <w:rsid w:val="008554D4"/>
    <w:rsid w:val="00857614"/>
    <w:rsid w:val="00861251"/>
    <w:rsid w:val="00863525"/>
    <w:rsid w:val="00867DBC"/>
    <w:rsid w:val="008704F3"/>
    <w:rsid w:val="00873338"/>
    <w:rsid w:val="00876C71"/>
    <w:rsid w:val="00877AD8"/>
    <w:rsid w:val="00883668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3EA9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7960"/>
    <w:rsid w:val="00980525"/>
    <w:rsid w:val="00982135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D5EDE"/>
    <w:rsid w:val="009F0C41"/>
    <w:rsid w:val="009F1C54"/>
    <w:rsid w:val="009F675A"/>
    <w:rsid w:val="009F72D2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587B"/>
    <w:rsid w:val="00A862CE"/>
    <w:rsid w:val="00A9387A"/>
    <w:rsid w:val="00A94D79"/>
    <w:rsid w:val="00AA169F"/>
    <w:rsid w:val="00AA4EF5"/>
    <w:rsid w:val="00AA5964"/>
    <w:rsid w:val="00AA7BD3"/>
    <w:rsid w:val="00AB469B"/>
    <w:rsid w:val="00AB5A9E"/>
    <w:rsid w:val="00AC31D6"/>
    <w:rsid w:val="00AC3CDB"/>
    <w:rsid w:val="00AC46A1"/>
    <w:rsid w:val="00AC7440"/>
    <w:rsid w:val="00AE11EC"/>
    <w:rsid w:val="00AE666E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70BC"/>
    <w:rsid w:val="00B32941"/>
    <w:rsid w:val="00B33C63"/>
    <w:rsid w:val="00B34DD5"/>
    <w:rsid w:val="00B358C1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2676F"/>
    <w:rsid w:val="00C30361"/>
    <w:rsid w:val="00C32217"/>
    <w:rsid w:val="00C439DA"/>
    <w:rsid w:val="00C45243"/>
    <w:rsid w:val="00C45A20"/>
    <w:rsid w:val="00C51AF9"/>
    <w:rsid w:val="00C55E06"/>
    <w:rsid w:val="00C64484"/>
    <w:rsid w:val="00C65143"/>
    <w:rsid w:val="00C66BD8"/>
    <w:rsid w:val="00C67F37"/>
    <w:rsid w:val="00C77D1E"/>
    <w:rsid w:val="00C85843"/>
    <w:rsid w:val="00C85C4C"/>
    <w:rsid w:val="00C96281"/>
    <w:rsid w:val="00C966A7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E2B07"/>
    <w:rsid w:val="00CF01B0"/>
    <w:rsid w:val="00CF2F2A"/>
    <w:rsid w:val="00D00AF3"/>
    <w:rsid w:val="00D03FB4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065"/>
    <w:rsid w:val="00D363B6"/>
    <w:rsid w:val="00D4181A"/>
    <w:rsid w:val="00D452C6"/>
    <w:rsid w:val="00D47F30"/>
    <w:rsid w:val="00D51190"/>
    <w:rsid w:val="00D513ED"/>
    <w:rsid w:val="00D64A23"/>
    <w:rsid w:val="00D677B2"/>
    <w:rsid w:val="00D71A8A"/>
    <w:rsid w:val="00D761FA"/>
    <w:rsid w:val="00D80A99"/>
    <w:rsid w:val="00D867FF"/>
    <w:rsid w:val="00D87722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281F"/>
    <w:rsid w:val="00DE4F52"/>
    <w:rsid w:val="00DE6CD6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4A40"/>
    <w:rsid w:val="00E468ED"/>
    <w:rsid w:val="00E46EBE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6E0A"/>
    <w:rsid w:val="00E57767"/>
    <w:rsid w:val="00E602CC"/>
    <w:rsid w:val="00E614A9"/>
    <w:rsid w:val="00E636A9"/>
    <w:rsid w:val="00E65E55"/>
    <w:rsid w:val="00E7196F"/>
    <w:rsid w:val="00E7691C"/>
    <w:rsid w:val="00E802AA"/>
    <w:rsid w:val="00E839E7"/>
    <w:rsid w:val="00E84A96"/>
    <w:rsid w:val="00E90DF5"/>
    <w:rsid w:val="00E92E33"/>
    <w:rsid w:val="00E9425B"/>
    <w:rsid w:val="00E94D02"/>
    <w:rsid w:val="00EA1661"/>
    <w:rsid w:val="00EA3589"/>
    <w:rsid w:val="00EA71D4"/>
    <w:rsid w:val="00EB3990"/>
    <w:rsid w:val="00EB56C8"/>
    <w:rsid w:val="00EC2DF0"/>
    <w:rsid w:val="00EC37C0"/>
    <w:rsid w:val="00EC3B0D"/>
    <w:rsid w:val="00EC6E31"/>
    <w:rsid w:val="00ED0294"/>
    <w:rsid w:val="00ED1B8B"/>
    <w:rsid w:val="00ED1DE0"/>
    <w:rsid w:val="00ED433B"/>
    <w:rsid w:val="00ED5252"/>
    <w:rsid w:val="00ED69E1"/>
    <w:rsid w:val="00EF0D29"/>
    <w:rsid w:val="00EF47F2"/>
    <w:rsid w:val="00EF50D6"/>
    <w:rsid w:val="00F00D20"/>
    <w:rsid w:val="00F013D5"/>
    <w:rsid w:val="00F02477"/>
    <w:rsid w:val="00F1097A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E6139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DD6A83-B1F3-4D8B-981E-62F7B437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BEE62-0DF1-4F3B-BBC9-04A8E12D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2072</Words>
  <Characters>12437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Beata</cp:lastModifiedBy>
  <cp:revision>61</cp:revision>
  <cp:lastPrinted>2018-02-12T07:37:00Z</cp:lastPrinted>
  <dcterms:created xsi:type="dcterms:W3CDTF">2016-07-28T12:06:00Z</dcterms:created>
  <dcterms:modified xsi:type="dcterms:W3CDTF">2018-06-13T06:33:00Z</dcterms:modified>
</cp:coreProperties>
</file>