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0337" w14:textId="0DA61047" w:rsidR="00A21296" w:rsidRPr="00CF499A" w:rsidRDefault="00616BB8" w:rsidP="00CF499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>Zasady z dnia</w:t>
      </w:r>
      <w:r w:rsidR="00DA2851" w:rsidRPr="00CF49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22DE7">
        <w:rPr>
          <w:rFonts w:ascii="Calibri" w:hAnsi="Calibri" w:cs="Calibri"/>
          <w:b/>
          <w:bCs/>
          <w:sz w:val="24"/>
          <w:szCs w:val="24"/>
        </w:rPr>
        <w:t>20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22DE7">
        <w:rPr>
          <w:rFonts w:ascii="Calibri" w:hAnsi="Calibri" w:cs="Calibri"/>
          <w:b/>
          <w:bCs/>
          <w:sz w:val="24"/>
          <w:szCs w:val="24"/>
        </w:rPr>
        <w:t>maja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22DE7">
        <w:rPr>
          <w:rFonts w:ascii="Calibri" w:hAnsi="Calibri" w:cs="Calibri"/>
          <w:b/>
          <w:bCs/>
          <w:sz w:val="24"/>
          <w:szCs w:val="24"/>
        </w:rPr>
        <w:t>4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r. dotyczące organizacji</w:t>
      </w:r>
    </w:p>
    <w:p w14:paraId="28B7D807" w14:textId="2A1514A9" w:rsidR="00B90403" w:rsidRPr="00CF499A" w:rsidRDefault="00B85BB6" w:rsidP="00CF499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>TARG</w:t>
      </w:r>
      <w:r w:rsidR="00A21296" w:rsidRPr="00CF499A">
        <w:rPr>
          <w:rFonts w:ascii="Calibri" w:hAnsi="Calibri" w:cs="Calibri"/>
          <w:b/>
          <w:bCs/>
          <w:sz w:val="24"/>
          <w:szCs w:val="24"/>
        </w:rPr>
        <w:t>ÓW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PRACY I EKONOMII SPOŁECZNEJ</w:t>
      </w:r>
    </w:p>
    <w:p w14:paraId="18F2BB85" w14:textId="089A4E3D" w:rsidR="00B85BB6" w:rsidRPr="004D0868" w:rsidRDefault="00616BB8" w:rsidP="004D086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 xml:space="preserve">stosowane w Powiatowym Urzędzie Pracy w Brodnicy </w:t>
      </w:r>
    </w:p>
    <w:p w14:paraId="66415458" w14:textId="77777777" w:rsidR="00B85BB6" w:rsidRPr="00CF499A" w:rsidRDefault="00B85BB6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1DC34B18" w14:textId="6F30E93B" w:rsidR="00B85BB6" w:rsidRPr="00CF499A" w:rsidRDefault="00B85BB6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§1</w:t>
      </w:r>
    </w:p>
    <w:p w14:paraId="427064F5" w14:textId="11AF680E" w:rsidR="00B85BB6" w:rsidRPr="00CF499A" w:rsidRDefault="00B85BB6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>Postanowienia ogólne</w:t>
      </w:r>
    </w:p>
    <w:p w14:paraId="77F1EFAD" w14:textId="0A831880" w:rsidR="009A4B3B" w:rsidRPr="00CF499A" w:rsidRDefault="00B85BB6" w:rsidP="004D086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Organizatorem Targów Pracy i Ekonomii Społecznej,</w:t>
      </w:r>
      <w:r w:rsidR="006A1216" w:rsidRPr="00CF499A">
        <w:rPr>
          <w:rFonts w:ascii="Calibri" w:hAnsi="Calibri" w:cs="Calibri"/>
          <w:sz w:val="24"/>
          <w:szCs w:val="24"/>
        </w:rPr>
        <w:t xml:space="preserve"> zwanych dalej targami,</w:t>
      </w:r>
      <w:r w:rsidRPr="00CF499A">
        <w:rPr>
          <w:rFonts w:ascii="Calibri" w:hAnsi="Calibri" w:cs="Calibri"/>
          <w:sz w:val="24"/>
          <w:szCs w:val="24"/>
        </w:rPr>
        <w:t xml:space="preserve"> które odbędą się </w:t>
      </w:r>
      <w:r w:rsidR="00722DE7" w:rsidRPr="00722DE7">
        <w:rPr>
          <w:rFonts w:ascii="Calibri" w:hAnsi="Calibri" w:cs="Calibri"/>
          <w:b/>
          <w:bCs/>
          <w:sz w:val="24"/>
          <w:szCs w:val="24"/>
        </w:rPr>
        <w:t>12</w:t>
      </w:r>
      <w:r w:rsidRPr="00722DE7">
        <w:rPr>
          <w:rFonts w:ascii="Calibri" w:hAnsi="Calibri" w:cs="Calibri"/>
          <w:b/>
          <w:bCs/>
          <w:sz w:val="24"/>
          <w:szCs w:val="24"/>
        </w:rPr>
        <w:t xml:space="preserve"> września 202</w:t>
      </w:r>
      <w:r w:rsidR="00722DE7" w:rsidRPr="00722DE7">
        <w:rPr>
          <w:rFonts w:ascii="Calibri" w:hAnsi="Calibri" w:cs="Calibri"/>
          <w:b/>
          <w:bCs/>
          <w:sz w:val="24"/>
          <w:szCs w:val="24"/>
        </w:rPr>
        <w:t>4</w:t>
      </w:r>
      <w:r w:rsidR="00935B22" w:rsidRPr="00CF499A">
        <w:rPr>
          <w:rFonts w:ascii="Calibri" w:hAnsi="Calibri" w:cs="Calibri"/>
          <w:sz w:val="24"/>
          <w:szCs w:val="24"/>
        </w:rPr>
        <w:t xml:space="preserve"> </w:t>
      </w:r>
      <w:r w:rsidRPr="00CF499A">
        <w:rPr>
          <w:rFonts w:ascii="Calibri" w:hAnsi="Calibri" w:cs="Calibri"/>
          <w:sz w:val="24"/>
          <w:szCs w:val="24"/>
        </w:rPr>
        <w:t>r.</w:t>
      </w:r>
      <w:r w:rsidR="006A1216" w:rsidRPr="00CF499A">
        <w:rPr>
          <w:rFonts w:ascii="Calibri" w:hAnsi="Calibri" w:cs="Calibri"/>
          <w:sz w:val="24"/>
          <w:szCs w:val="24"/>
        </w:rPr>
        <w:t xml:space="preserve"> w Brodnicy</w:t>
      </w:r>
      <w:r w:rsidRPr="00CF499A">
        <w:rPr>
          <w:rFonts w:ascii="Calibri" w:hAnsi="Calibri" w:cs="Calibri"/>
          <w:sz w:val="24"/>
          <w:szCs w:val="24"/>
        </w:rPr>
        <w:t xml:space="preserve">, jest Powiatowy Urząd Pracy w Brodnicy. </w:t>
      </w:r>
    </w:p>
    <w:p w14:paraId="262C276E" w14:textId="56910AA1" w:rsidR="00753041" w:rsidRPr="00CF499A" w:rsidRDefault="00753041" w:rsidP="004D086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Celem targów jest umożliwienie bezpośredniego kontaktu pracodawców z kandydatami do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Pr="00CF499A">
        <w:rPr>
          <w:rFonts w:ascii="Calibri" w:hAnsi="Calibri" w:cs="Calibri"/>
          <w:sz w:val="24"/>
          <w:szCs w:val="24"/>
        </w:rPr>
        <w:t>pracy, prezentacja ofert pracy oraz pozyskanie do pracy kandydatów odpowiadających wymaganiom poszczególnych pracodawców</w:t>
      </w:r>
      <w:r w:rsidR="00190F9A" w:rsidRPr="00CF499A">
        <w:rPr>
          <w:rFonts w:ascii="Calibri" w:hAnsi="Calibri" w:cs="Calibri"/>
          <w:sz w:val="24"/>
          <w:szCs w:val="24"/>
        </w:rPr>
        <w:t>.</w:t>
      </w:r>
      <w:r w:rsidRPr="00CF499A">
        <w:rPr>
          <w:rFonts w:ascii="Calibri" w:hAnsi="Calibri" w:cs="Calibri"/>
          <w:sz w:val="24"/>
          <w:szCs w:val="24"/>
        </w:rPr>
        <w:t xml:space="preserve"> </w:t>
      </w:r>
    </w:p>
    <w:p w14:paraId="363EF6E1" w14:textId="7A6DAB93" w:rsidR="00753041" w:rsidRPr="00CF499A" w:rsidRDefault="00753041" w:rsidP="004D086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Wystawcami podczas targów mogą być pracodawcy krajowi, instytucje rynku pracy oraz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Pr="00CF499A">
        <w:rPr>
          <w:rFonts w:ascii="Calibri" w:hAnsi="Calibri" w:cs="Calibri"/>
          <w:sz w:val="24"/>
          <w:szCs w:val="24"/>
        </w:rPr>
        <w:t xml:space="preserve">podmioty ekonomii społecznej. </w:t>
      </w:r>
    </w:p>
    <w:p w14:paraId="467C6A63" w14:textId="6DA9FB60" w:rsidR="00207600" w:rsidRPr="00D812C8" w:rsidRDefault="00207600" w:rsidP="00D812C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 xml:space="preserve">Uczestnictwo w </w:t>
      </w:r>
      <w:r w:rsidR="00190F9A" w:rsidRPr="00CF499A">
        <w:rPr>
          <w:rFonts w:ascii="Calibri" w:hAnsi="Calibri" w:cs="Calibri"/>
          <w:sz w:val="24"/>
          <w:szCs w:val="24"/>
        </w:rPr>
        <w:t>t</w:t>
      </w:r>
      <w:r w:rsidRPr="00CF499A">
        <w:rPr>
          <w:rFonts w:ascii="Calibri" w:hAnsi="Calibri" w:cs="Calibri"/>
          <w:sz w:val="24"/>
          <w:szCs w:val="24"/>
        </w:rPr>
        <w:t xml:space="preserve">argach jest bezpłatne. </w:t>
      </w:r>
    </w:p>
    <w:p w14:paraId="3C5D9684" w14:textId="41C57EFA" w:rsidR="00207600" w:rsidRPr="00CF499A" w:rsidRDefault="00207600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§2</w:t>
      </w:r>
    </w:p>
    <w:p w14:paraId="50A50DAB" w14:textId="22D8EBB5" w:rsidR="00207600" w:rsidRPr="00CF499A" w:rsidRDefault="00207600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>Warunki uczestnictwa</w:t>
      </w:r>
    </w:p>
    <w:p w14:paraId="0F70E1A3" w14:textId="5132BF12" w:rsidR="00207600" w:rsidRPr="00CF499A" w:rsidRDefault="00207600" w:rsidP="004D0868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 xml:space="preserve">Warunkiem udziału Wystawcy w </w:t>
      </w:r>
      <w:r w:rsidR="00413158" w:rsidRPr="00CF499A">
        <w:rPr>
          <w:rFonts w:ascii="Calibri" w:hAnsi="Calibri" w:cs="Calibri"/>
          <w:sz w:val="24"/>
          <w:szCs w:val="24"/>
        </w:rPr>
        <w:t>t</w:t>
      </w:r>
      <w:r w:rsidRPr="00CF499A">
        <w:rPr>
          <w:rFonts w:ascii="Calibri" w:hAnsi="Calibri" w:cs="Calibri"/>
          <w:sz w:val="24"/>
          <w:szCs w:val="24"/>
        </w:rPr>
        <w:t>argach jest dostarczenie</w:t>
      </w:r>
      <w:r w:rsidR="007F11D1" w:rsidRPr="00CF499A">
        <w:rPr>
          <w:rFonts w:ascii="Calibri" w:hAnsi="Calibri" w:cs="Calibri"/>
          <w:sz w:val="24"/>
          <w:szCs w:val="24"/>
        </w:rPr>
        <w:t xml:space="preserve"> </w:t>
      </w:r>
      <w:r w:rsidRPr="00CF499A">
        <w:rPr>
          <w:rFonts w:ascii="Calibri" w:hAnsi="Calibri" w:cs="Calibri"/>
          <w:sz w:val="24"/>
          <w:szCs w:val="24"/>
        </w:rPr>
        <w:t>osobiście</w:t>
      </w:r>
      <w:r w:rsidR="007F11D1" w:rsidRPr="00CF499A">
        <w:rPr>
          <w:rFonts w:ascii="Calibri" w:hAnsi="Calibri" w:cs="Calibri"/>
          <w:sz w:val="24"/>
          <w:szCs w:val="24"/>
        </w:rPr>
        <w:t xml:space="preserve"> lub</w:t>
      </w:r>
      <w:r w:rsidRPr="00CF499A">
        <w:rPr>
          <w:rFonts w:ascii="Calibri" w:hAnsi="Calibri" w:cs="Calibri"/>
          <w:sz w:val="24"/>
          <w:szCs w:val="24"/>
        </w:rPr>
        <w:t xml:space="preserve"> listownie</w:t>
      </w:r>
      <w:r w:rsidR="007F11D1" w:rsidRPr="00CF499A">
        <w:rPr>
          <w:rFonts w:ascii="Calibri" w:hAnsi="Calibri" w:cs="Calibri"/>
          <w:sz w:val="24"/>
          <w:szCs w:val="24"/>
        </w:rPr>
        <w:t>, na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="007F11D1" w:rsidRPr="00CF499A">
        <w:rPr>
          <w:rFonts w:ascii="Calibri" w:hAnsi="Calibri" w:cs="Calibri"/>
          <w:sz w:val="24"/>
          <w:szCs w:val="24"/>
        </w:rPr>
        <w:t>adres: Powiatowy Urząd Pracy w Brodnicy, ul. Żwirki i Wigury 3, 87-300 Brodnica albo</w:t>
      </w:r>
      <w:r w:rsidRPr="00CF499A">
        <w:rPr>
          <w:rFonts w:ascii="Calibri" w:hAnsi="Calibri" w:cs="Calibri"/>
          <w:sz w:val="24"/>
          <w:szCs w:val="24"/>
        </w:rPr>
        <w:t xml:space="preserve"> za pośrednictwem poczty e-mail</w:t>
      </w:r>
      <w:r w:rsidR="007F11D1" w:rsidRPr="00CF499A">
        <w:rPr>
          <w:rFonts w:ascii="Calibri" w:hAnsi="Calibri" w:cs="Calibri"/>
          <w:sz w:val="24"/>
          <w:szCs w:val="24"/>
        </w:rPr>
        <w:t>: tobr@praca.gov.pl</w:t>
      </w:r>
      <w:r w:rsidRPr="00CF499A">
        <w:rPr>
          <w:rFonts w:ascii="Calibri" w:hAnsi="Calibri" w:cs="Calibri"/>
          <w:sz w:val="24"/>
          <w:szCs w:val="24"/>
        </w:rPr>
        <w:t xml:space="preserve">, </w:t>
      </w:r>
      <w:r w:rsidRPr="00CF499A">
        <w:rPr>
          <w:rFonts w:ascii="Calibri" w:hAnsi="Calibri" w:cs="Calibri"/>
          <w:b/>
          <w:bCs/>
          <w:sz w:val="24"/>
          <w:szCs w:val="24"/>
        </w:rPr>
        <w:t>prawidłowo wypełnionego formularza zgłoszeniowego</w:t>
      </w:r>
      <w:r w:rsidR="007F11D1" w:rsidRPr="00CF499A">
        <w:rPr>
          <w:rFonts w:ascii="Calibri" w:hAnsi="Calibri" w:cs="Calibri"/>
          <w:sz w:val="24"/>
          <w:szCs w:val="24"/>
        </w:rPr>
        <w:t xml:space="preserve">. Wzór formularza </w:t>
      </w:r>
      <w:r w:rsidR="003E14BA" w:rsidRPr="00CF499A">
        <w:rPr>
          <w:rFonts w:ascii="Calibri" w:hAnsi="Calibri" w:cs="Calibri"/>
          <w:sz w:val="24"/>
          <w:szCs w:val="24"/>
        </w:rPr>
        <w:t>stanowi załącznik do niniejsz</w:t>
      </w:r>
      <w:r w:rsidR="00616BB8" w:rsidRPr="00CF499A">
        <w:rPr>
          <w:rFonts w:ascii="Calibri" w:hAnsi="Calibri" w:cs="Calibri"/>
          <w:sz w:val="24"/>
          <w:szCs w:val="24"/>
        </w:rPr>
        <w:t xml:space="preserve">ych zasad. </w:t>
      </w:r>
      <w:r w:rsidR="003E14BA" w:rsidRPr="00CF499A">
        <w:rPr>
          <w:rFonts w:ascii="Calibri" w:hAnsi="Calibri" w:cs="Calibri"/>
          <w:sz w:val="24"/>
          <w:szCs w:val="24"/>
        </w:rPr>
        <w:t xml:space="preserve"> </w:t>
      </w:r>
    </w:p>
    <w:p w14:paraId="38F8A4C9" w14:textId="2897CD35" w:rsidR="00292F46" w:rsidRPr="00CF499A" w:rsidRDefault="00292F46" w:rsidP="004D0868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 xml:space="preserve">Złożenie formularza, o którym mowa w </w:t>
      </w:r>
      <w:r w:rsidR="00935B22" w:rsidRPr="00CF499A">
        <w:rPr>
          <w:rFonts w:ascii="Calibri" w:hAnsi="Calibri" w:cs="Calibri"/>
          <w:sz w:val="24"/>
          <w:szCs w:val="24"/>
        </w:rPr>
        <w:t>ustępie</w:t>
      </w:r>
      <w:r w:rsidRPr="00CF499A">
        <w:rPr>
          <w:rFonts w:ascii="Calibri" w:hAnsi="Calibri" w:cs="Calibri"/>
          <w:sz w:val="24"/>
          <w:szCs w:val="24"/>
        </w:rPr>
        <w:t xml:space="preserve"> 1</w:t>
      </w:r>
      <w:r w:rsidR="00DE7CB3" w:rsidRPr="00CF499A">
        <w:rPr>
          <w:rFonts w:ascii="Calibri" w:hAnsi="Calibri" w:cs="Calibri"/>
          <w:sz w:val="24"/>
          <w:szCs w:val="24"/>
        </w:rPr>
        <w:t>,</w:t>
      </w:r>
      <w:r w:rsidRPr="00CF499A">
        <w:rPr>
          <w:rFonts w:ascii="Calibri" w:hAnsi="Calibri" w:cs="Calibri"/>
          <w:sz w:val="24"/>
          <w:szCs w:val="24"/>
        </w:rPr>
        <w:t xml:space="preserve"> nie jest równoznaczne</w:t>
      </w:r>
      <w:r w:rsidR="004D0868">
        <w:rPr>
          <w:rFonts w:ascii="Calibri" w:hAnsi="Calibri" w:cs="Calibri"/>
          <w:sz w:val="24"/>
          <w:szCs w:val="24"/>
        </w:rPr>
        <w:t xml:space="preserve"> </w:t>
      </w:r>
      <w:r w:rsidRPr="00CF499A">
        <w:rPr>
          <w:rFonts w:ascii="Calibri" w:hAnsi="Calibri" w:cs="Calibri"/>
          <w:sz w:val="24"/>
          <w:szCs w:val="24"/>
        </w:rPr>
        <w:t>z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Pr="00CF499A">
        <w:rPr>
          <w:rFonts w:ascii="Calibri" w:hAnsi="Calibri" w:cs="Calibri"/>
          <w:sz w:val="24"/>
          <w:szCs w:val="24"/>
        </w:rPr>
        <w:t xml:space="preserve">zakwalifikowaniem Wystawcy do udziału w </w:t>
      </w:r>
      <w:r w:rsidR="00413158" w:rsidRPr="00CF499A">
        <w:rPr>
          <w:rFonts w:ascii="Calibri" w:hAnsi="Calibri" w:cs="Calibri"/>
          <w:sz w:val="24"/>
          <w:szCs w:val="24"/>
        </w:rPr>
        <w:t>t</w:t>
      </w:r>
      <w:r w:rsidRPr="00CF499A">
        <w:rPr>
          <w:rFonts w:ascii="Calibri" w:hAnsi="Calibri" w:cs="Calibri"/>
          <w:sz w:val="24"/>
          <w:szCs w:val="24"/>
        </w:rPr>
        <w:t xml:space="preserve">argach. Organizator zastrzega sobie prawo odmowy zakwalifikowania Wystawcy bez podania przyczyny. </w:t>
      </w:r>
    </w:p>
    <w:p w14:paraId="75374B7B" w14:textId="3AAD1AB6" w:rsidR="007B0557" w:rsidRPr="004D0868" w:rsidRDefault="00292F46" w:rsidP="004D0868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 xml:space="preserve">Formularze zgłoszeniowe będą przyjmowane w terminie od </w:t>
      </w:r>
      <w:r w:rsidR="00DA2851" w:rsidRPr="00CF499A">
        <w:rPr>
          <w:rFonts w:ascii="Calibri" w:hAnsi="Calibri" w:cs="Calibri"/>
          <w:b/>
          <w:bCs/>
          <w:sz w:val="24"/>
          <w:szCs w:val="24"/>
        </w:rPr>
        <w:t>03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22DE7">
        <w:rPr>
          <w:rFonts w:ascii="Calibri" w:hAnsi="Calibri" w:cs="Calibri"/>
          <w:b/>
          <w:bCs/>
          <w:sz w:val="24"/>
          <w:szCs w:val="24"/>
        </w:rPr>
        <w:t>czerwca</w:t>
      </w:r>
      <w:r w:rsidRPr="00CF499A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22DE7">
        <w:rPr>
          <w:rFonts w:ascii="Calibri" w:hAnsi="Calibri" w:cs="Calibri"/>
          <w:b/>
          <w:bCs/>
          <w:sz w:val="24"/>
          <w:szCs w:val="24"/>
        </w:rPr>
        <w:t>4</w:t>
      </w:r>
      <w:r w:rsidR="00935B22" w:rsidRPr="00CF49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F499A">
        <w:rPr>
          <w:rFonts w:ascii="Calibri" w:hAnsi="Calibri" w:cs="Calibri"/>
          <w:b/>
          <w:bCs/>
          <w:sz w:val="24"/>
          <w:szCs w:val="24"/>
        </w:rPr>
        <w:t>r.</w:t>
      </w:r>
      <w:r w:rsidR="00D812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F499A">
        <w:rPr>
          <w:rFonts w:ascii="Calibri" w:hAnsi="Calibri" w:cs="Calibri"/>
          <w:b/>
          <w:bCs/>
          <w:sz w:val="24"/>
          <w:szCs w:val="24"/>
        </w:rPr>
        <w:t>do</w:t>
      </w:r>
      <w:r w:rsidR="0073643F" w:rsidRPr="00CF499A">
        <w:rPr>
          <w:rFonts w:ascii="Calibri" w:hAnsi="Calibri" w:cs="Calibri"/>
          <w:b/>
          <w:bCs/>
          <w:sz w:val="24"/>
          <w:szCs w:val="24"/>
        </w:rPr>
        <w:t> </w:t>
      </w:r>
      <w:r w:rsidR="00722DE7">
        <w:rPr>
          <w:rFonts w:ascii="Calibri" w:hAnsi="Calibri" w:cs="Calibri"/>
          <w:b/>
          <w:bCs/>
          <w:sz w:val="24"/>
          <w:szCs w:val="24"/>
        </w:rPr>
        <w:t>20</w:t>
      </w:r>
      <w:r w:rsidR="0073643F" w:rsidRPr="00CF499A">
        <w:rPr>
          <w:rFonts w:ascii="Calibri" w:hAnsi="Calibri" w:cs="Calibri"/>
          <w:b/>
          <w:bCs/>
          <w:sz w:val="24"/>
          <w:szCs w:val="24"/>
        </w:rPr>
        <w:t> </w:t>
      </w:r>
      <w:r w:rsidRPr="00CF499A">
        <w:rPr>
          <w:rFonts w:ascii="Calibri" w:hAnsi="Calibri" w:cs="Calibri"/>
          <w:b/>
          <w:bCs/>
          <w:sz w:val="24"/>
          <w:szCs w:val="24"/>
        </w:rPr>
        <w:t>sierpnia 202</w:t>
      </w:r>
      <w:r w:rsidR="00F025A2">
        <w:rPr>
          <w:rFonts w:ascii="Calibri" w:hAnsi="Calibri" w:cs="Calibri"/>
          <w:b/>
          <w:bCs/>
          <w:sz w:val="24"/>
          <w:szCs w:val="24"/>
        </w:rPr>
        <w:t>4</w:t>
      </w:r>
      <w:r w:rsidR="00935B22" w:rsidRPr="00CF49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F499A">
        <w:rPr>
          <w:rFonts w:ascii="Calibri" w:hAnsi="Calibri" w:cs="Calibri"/>
          <w:b/>
          <w:bCs/>
          <w:sz w:val="24"/>
          <w:szCs w:val="24"/>
        </w:rPr>
        <w:t>r</w:t>
      </w:r>
      <w:r w:rsidRPr="00CF499A">
        <w:rPr>
          <w:rFonts w:ascii="Calibri" w:hAnsi="Calibri" w:cs="Calibri"/>
          <w:sz w:val="24"/>
          <w:szCs w:val="24"/>
        </w:rPr>
        <w:t xml:space="preserve">. </w:t>
      </w:r>
      <w:r w:rsidR="007B0557" w:rsidRPr="00CF499A">
        <w:rPr>
          <w:rFonts w:ascii="Calibri" w:hAnsi="Calibri" w:cs="Calibri"/>
          <w:sz w:val="24"/>
          <w:szCs w:val="24"/>
        </w:rPr>
        <w:t xml:space="preserve">Po tej dacie Organizator </w:t>
      </w:r>
      <w:r w:rsidR="00C42482" w:rsidRPr="00CF499A">
        <w:rPr>
          <w:rFonts w:ascii="Calibri" w:hAnsi="Calibri" w:cs="Calibri"/>
          <w:sz w:val="24"/>
          <w:szCs w:val="24"/>
        </w:rPr>
        <w:t>upubliczni</w:t>
      </w:r>
      <w:r w:rsidR="007B0557" w:rsidRPr="00CF499A">
        <w:rPr>
          <w:rFonts w:ascii="Calibri" w:hAnsi="Calibri" w:cs="Calibri"/>
          <w:sz w:val="24"/>
          <w:szCs w:val="24"/>
        </w:rPr>
        <w:t xml:space="preserve"> listę Wystawców biorących udział w </w:t>
      </w:r>
      <w:r w:rsidR="00413158" w:rsidRPr="00CF499A">
        <w:rPr>
          <w:rFonts w:ascii="Calibri" w:hAnsi="Calibri" w:cs="Calibri"/>
          <w:sz w:val="24"/>
          <w:szCs w:val="24"/>
        </w:rPr>
        <w:t>t</w:t>
      </w:r>
      <w:r w:rsidR="007B0557" w:rsidRPr="00CF499A">
        <w:rPr>
          <w:rFonts w:ascii="Calibri" w:hAnsi="Calibri" w:cs="Calibri"/>
          <w:sz w:val="24"/>
          <w:szCs w:val="24"/>
        </w:rPr>
        <w:t xml:space="preserve">argach. </w:t>
      </w:r>
    </w:p>
    <w:p w14:paraId="3A8DA9B7" w14:textId="3C25DAD3" w:rsidR="007B0557" w:rsidRPr="00CF499A" w:rsidRDefault="007B0557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§3</w:t>
      </w:r>
    </w:p>
    <w:p w14:paraId="13489511" w14:textId="558586AF" w:rsidR="007B0557" w:rsidRPr="00CF499A" w:rsidRDefault="0073695B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>Prawa i o</w:t>
      </w:r>
      <w:r w:rsidR="007B0557" w:rsidRPr="00CF499A">
        <w:rPr>
          <w:rFonts w:ascii="Calibri" w:hAnsi="Calibri" w:cs="Calibri"/>
          <w:b/>
          <w:bCs/>
          <w:sz w:val="24"/>
          <w:szCs w:val="24"/>
        </w:rPr>
        <w:t>bowiązki Stron</w:t>
      </w:r>
    </w:p>
    <w:p w14:paraId="67E1FF65" w14:textId="58BDB7A1" w:rsidR="007B0557" w:rsidRPr="00CF499A" w:rsidRDefault="006730C2" w:rsidP="004D086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7B0557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zobowiązuj</w:t>
      </w:r>
      <w:r w:rsidR="0060575F" w:rsidRPr="00CF499A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7B0557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się do:</w:t>
      </w:r>
    </w:p>
    <w:p w14:paraId="640FC43E" w14:textId="1910B952" w:rsidR="007B0557" w:rsidRPr="00CF499A" w:rsidRDefault="007B0557" w:rsidP="004D086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709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zorganizowania </w:t>
      </w:r>
      <w:r w:rsidR="00413158" w:rsidRPr="00CF499A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6730C2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argów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w dniu 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730C2" w:rsidRPr="00CF499A">
        <w:rPr>
          <w:rFonts w:ascii="Calibri" w:eastAsia="Times New Roman" w:hAnsi="Calibri" w:cs="Calibri"/>
          <w:sz w:val="24"/>
          <w:szCs w:val="24"/>
          <w:lang w:eastAsia="pl-PL"/>
        </w:rPr>
        <w:t>września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20</w:t>
      </w:r>
      <w:r w:rsidR="006730C2" w:rsidRPr="00CF499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935B22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r.</w:t>
      </w:r>
      <w:r w:rsidR="006730C2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w godzinach od 10.00 do 13.00;</w:t>
      </w:r>
    </w:p>
    <w:p w14:paraId="00B37C5F" w14:textId="2384A59D" w:rsidR="00884318" w:rsidRPr="00CF499A" w:rsidRDefault="007B0557" w:rsidP="004D086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zapewnienia nieodpłatnie powierzchni wystawowej (w tym zwłaszcza sali, stołów, krzeseł) pod adresem: Brodnica, ul. 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Karbowska</w:t>
      </w:r>
      <w:r w:rsidR="00425B52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2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9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, tj. Centrum Kształcenia Zawodowego i Ustawicznego; </w:t>
      </w:r>
      <w:r w:rsidR="00884318" w:rsidRPr="00CF499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01EE515" w14:textId="2A004AAF" w:rsidR="007B0557" w:rsidRPr="00CF499A" w:rsidRDefault="007B0557" w:rsidP="004D086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promocji wydarzenia, m.in. n</w:t>
      </w:r>
      <w:r w:rsidR="0060575F" w:rsidRPr="00CF499A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6746E1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stron</w:t>
      </w:r>
      <w:r w:rsidR="0060575F" w:rsidRPr="00CF499A">
        <w:rPr>
          <w:rFonts w:ascii="Calibri" w:eastAsia="Times New Roman" w:hAnsi="Calibri" w:cs="Calibri"/>
          <w:sz w:val="24"/>
          <w:szCs w:val="24"/>
          <w:lang w:eastAsia="pl-PL"/>
        </w:rPr>
        <w:t>ie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internetow</w:t>
      </w:r>
      <w:r w:rsidR="0060575F" w:rsidRPr="00CF499A"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F5726" w:rsidRPr="00CF499A">
        <w:rPr>
          <w:rFonts w:ascii="Calibri" w:eastAsia="Times New Roman" w:hAnsi="Calibri" w:cs="Calibri"/>
          <w:sz w:val="24"/>
          <w:szCs w:val="24"/>
          <w:lang w:eastAsia="pl-PL"/>
        </w:rPr>
        <w:t>oraz w mediach społecznościowych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Organizatora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, w tym umieszczania informacji dotyczących pracodawców biorących udział w targach. </w:t>
      </w:r>
    </w:p>
    <w:p w14:paraId="2C471C9D" w14:textId="77777777" w:rsidR="007B0557" w:rsidRPr="00CF499A" w:rsidRDefault="007B0557" w:rsidP="004D086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Wystawca zobowiązuje się do:</w:t>
      </w:r>
    </w:p>
    <w:p w14:paraId="3F217F8A" w14:textId="680D5F18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współpracy z </w:t>
      </w:r>
      <w:r w:rsidR="000D3E3F"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>rem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realizacji targów, w tym zwłaszcza </w:t>
      </w:r>
      <w:r w:rsidRPr="00CF499A">
        <w:rPr>
          <w:rFonts w:ascii="Calibri" w:hAnsi="Calibri" w:cs="Calibri"/>
          <w:sz w:val="24"/>
          <w:szCs w:val="24"/>
        </w:rPr>
        <w:t>do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Pr="00CF499A">
        <w:rPr>
          <w:rFonts w:ascii="Calibri" w:hAnsi="Calibri" w:cs="Calibri"/>
          <w:sz w:val="24"/>
          <w:szCs w:val="24"/>
        </w:rPr>
        <w:t>przygotowania</w:t>
      </w:r>
      <w:r w:rsidR="00C42482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i oznakowania,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według własnego projektu i na własny koszt, stanowiska wystawowego; </w:t>
      </w:r>
    </w:p>
    <w:p w14:paraId="03269612" w14:textId="2C6B737A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odbioru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wskazanego przez </w:t>
      </w:r>
      <w:r w:rsidR="000D3E3F"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stanowiska wystawowego w dniu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 w:rsidR="0073643F" w:rsidRPr="00CF499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0D3E3F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września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20</w:t>
      </w:r>
      <w:r w:rsidR="000D3E3F" w:rsidRPr="00CF499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godzin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ach od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9.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00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do 9.30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i zdania go w nienaruszonym stanie do godziny 14.00;</w:t>
      </w:r>
    </w:p>
    <w:p w14:paraId="225FA43A" w14:textId="7DA7A215" w:rsidR="006D4A3D" w:rsidRPr="00CF499A" w:rsidRDefault="006D4A3D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przestrzegania zasad bezpieczeństwa</w:t>
      </w:r>
      <w:r w:rsidR="000C1B98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i przepisów przeciwpożarowych na terenie budynku przy ul. </w:t>
      </w:r>
      <w:r w:rsidR="00722DE7">
        <w:rPr>
          <w:rFonts w:ascii="Calibri" w:eastAsia="Times New Roman" w:hAnsi="Calibri" w:cs="Calibri"/>
          <w:sz w:val="24"/>
          <w:szCs w:val="24"/>
          <w:lang w:eastAsia="pl-PL"/>
        </w:rPr>
        <w:t>Karbowskiej 29</w:t>
      </w:r>
      <w:r w:rsidR="000C1B98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oraz w obrębie powierzonego Wystawcy stanowiska wystawowego; </w:t>
      </w:r>
    </w:p>
    <w:p w14:paraId="7A57E835" w14:textId="086DD9B9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zapewnienia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na własny koszt</w:t>
      </w:r>
      <w:r w:rsidR="009D39F9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personelu obsługującego stanowisko wystawowe od</w:t>
      </w:r>
      <w:r w:rsidR="0073643F" w:rsidRPr="00CF499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godziny 9.</w:t>
      </w:r>
      <w:r w:rsidR="00787F6A" w:rsidRPr="00CF499A">
        <w:rPr>
          <w:rFonts w:ascii="Calibri" w:eastAsia="Times New Roman" w:hAnsi="Calibri" w:cs="Calibri"/>
          <w:sz w:val="24"/>
          <w:szCs w:val="24"/>
          <w:lang w:eastAsia="pl-PL"/>
        </w:rPr>
        <w:t>00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do 14.00;</w:t>
      </w:r>
    </w:p>
    <w:p w14:paraId="1A90C8F9" w14:textId="2F4CA5AA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potwierdzania osobom bezrobotnym </w:t>
      </w:r>
      <w:r w:rsidR="002D4461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ich 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obecności na targach, poprzez złożenie podpisu i opieczętowanie przedłożonego przez bezrobotnego skierowania;  </w:t>
      </w:r>
    </w:p>
    <w:p w14:paraId="3F7AB334" w14:textId="198CDB6B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prezentowania</w:t>
      </w:r>
      <w:r w:rsidR="00787F6A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w obrębie stanowiska wystawowego</w:t>
      </w:r>
      <w:r w:rsidR="00787F6A" w:rsidRPr="00CF499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treści nienaruszających prawa 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i dobrych obyczajów; </w:t>
      </w:r>
    </w:p>
    <w:p w14:paraId="613994F3" w14:textId="6504C033" w:rsidR="007B0557" w:rsidRPr="00CF499A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informowania </w:t>
      </w:r>
      <w:r w:rsidR="007D7080"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o wszelkich zmianach danych teleadresowych i innych zmianach mających wpływ na przeprowadzenie targów</w:t>
      </w:r>
      <w:r w:rsidR="001F5726" w:rsidRPr="00CF499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389A22D9" w14:textId="197A8F6B" w:rsidR="002B05FF" w:rsidRPr="00CF499A" w:rsidRDefault="001F5726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udostępnienia Organizatoro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>wi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, w celach marketingowych, logotypu firmy wraz ze</w:t>
      </w:r>
      <w:r w:rsidR="0073643F" w:rsidRPr="00CF499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zgodą na </w:t>
      </w:r>
      <w:r w:rsidR="0073695B" w:rsidRPr="00CF499A">
        <w:rPr>
          <w:rFonts w:ascii="Calibri" w:eastAsia="Times New Roman" w:hAnsi="Calibri" w:cs="Calibri"/>
          <w:sz w:val="24"/>
          <w:szCs w:val="24"/>
          <w:lang w:eastAsia="pl-PL"/>
        </w:rPr>
        <w:t>jego publikowanie w materiałach promujących targi</w:t>
      </w:r>
      <w:r w:rsidR="002B05FF" w:rsidRPr="00CF499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E2ABAA9" w14:textId="53A91B65" w:rsidR="00A2609B" w:rsidRPr="00CF499A" w:rsidRDefault="00A2609B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pozyskania, od pracowników obsługujących stanowisko Wystawcy, zgód dotyczących publikowania ich wizerunku w kontekście promocji i relacjonowania targów, przy czym na podstawie </w:t>
      </w:r>
      <w:r w:rsidRPr="00CF499A">
        <w:rPr>
          <w:rFonts w:ascii="Calibri" w:hAnsi="Calibri" w:cs="Calibri"/>
          <w:sz w:val="24"/>
          <w:szCs w:val="24"/>
        </w:rPr>
        <w:t xml:space="preserve">art. 81 ust. 2 pkt 2 ustawy z dnia 04.02.1994 r. o prawie autorskim </w:t>
      </w:r>
      <w:r w:rsidR="00D812C8">
        <w:rPr>
          <w:rFonts w:ascii="Calibri" w:hAnsi="Calibri" w:cs="Calibri"/>
          <w:sz w:val="24"/>
          <w:szCs w:val="24"/>
        </w:rPr>
        <w:br/>
      </w:r>
      <w:r w:rsidRPr="00CF499A">
        <w:rPr>
          <w:rFonts w:ascii="Calibri" w:hAnsi="Calibri" w:cs="Calibri"/>
          <w:sz w:val="24"/>
          <w:szCs w:val="24"/>
        </w:rPr>
        <w:t>i prawach pokrewnych (tekst jedn. Dz.U. z 202</w:t>
      </w:r>
      <w:r w:rsidR="004F1865" w:rsidRPr="00CF499A">
        <w:rPr>
          <w:rFonts w:ascii="Calibri" w:hAnsi="Calibri" w:cs="Calibri"/>
          <w:sz w:val="24"/>
          <w:szCs w:val="24"/>
        </w:rPr>
        <w:t>2</w:t>
      </w:r>
      <w:r w:rsidRPr="00CF499A">
        <w:rPr>
          <w:rFonts w:ascii="Calibri" w:hAnsi="Calibri" w:cs="Calibri"/>
          <w:sz w:val="24"/>
          <w:szCs w:val="24"/>
        </w:rPr>
        <w:t xml:space="preserve">, poz. </w:t>
      </w:r>
      <w:r w:rsidR="004F1865" w:rsidRPr="00CF499A">
        <w:rPr>
          <w:rFonts w:ascii="Calibri" w:hAnsi="Calibri" w:cs="Calibri"/>
          <w:sz w:val="24"/>
          <w:szCs w:val="24"/>
        </w:rPr>
        <w:t>2509</w:t>
      </w:r>
      <w:r w:rsidRPr="00CF499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CF499A">
        <w:rPr>
          <w:rFonts w:ascii="Calibri" w:hAnsi="Calibri" w:cs="Calibri"/>
          <w:sz w:val="24"/>
          <w:szCs w:val="24"/>
        </w:rPr>
        <w:t>późn</w:t>
      </w:r>
      <w:proofErr w:type="spellEnd"/>
      <w:r w:rsidRPr="00CF499A">
        <w:rPr>
          <w:rFonts w:ascii="Calibri" w:hAnsi="Calibri" w:cs="Calibri"/>
          <w:sz w:val="24"/>
          <w:szCs w:val="24"/>
        </w:rPr>
        <w:t>. zm.), zgody nie wymaga rozpowszechnianie wizerunku osoby stanowiącej jedynie szczegół całości, takiej jak m. in. impreza publiczna.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14:paraId="18478DB5" w14:textId="51876E8E" w:rsidR="00A2609B" w:rsidRPr="00CF499A" w:rsidRDefault="00A2609B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Organizator i Wystawca zobowiązani są przetwarzać dane osobowe uczestników targów, w tym przestrzegać tajemnicy tych danych oraz sposobów ich zabezpieczenia, zgodnie z</w:t>
      </w:r>
      <w:r w:rsidR="00616BB8" w:rsidRPr="00CF499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wymogami  Rozporządzenia Parlamentu Europejskiego i Rady (UE) 2016/679 z dnia 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danych).  Strony oświadczają, że stosują odpowiednie środki techniczne i organizacyjne, gwarantujące przetwarzanie danych osobowych uczestników targów zgodnie z wymogami  ww. rozporządzenia. </w:t>
      </w:r>
    </w:p>
    <w:p w14:paraId="72006B56" w14:textId="3659AD5E" w:rsidR="0073695B" w:rsidRPr="00CF499A" w:rsidRDefault="0073695B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Rezygnacj</w:t>
      </w:r>
      <w:r w:rsidR="006D4A3D" w:rsidRPr="00CF499A">
        <w:rPr>
          <w:rFonts w:ascii="Calibri" w:hAnsi="Calibri" w:cs="Calibri"/>
          <w:sz w:val="24"/>
          <w:szCs w:val="24"/>
        </w:rPr>
        <w:t>ę</w:t>
      </w:r>
      <w:r w:rsidRPr="00CF499A">
        <w:rPr>
          <w:rFonts w:ascii="Calibri" w:hAnsi="Calibri" w:cs="Calibri"/>
          <w:sz w:val="24"/>
          <w:szCs w:val="24"/>
        </w:rPr>
        <w:t xml:space="preserve"> z udziału w targach </w:t>
      </w:r>
      <w:r w:rsidR="001C740E" w:rsidRPr="00CF499A">
        <w:rPr>
          <w:rFonts w:ascii="Calibri" w:hAnsi="Calibri" w:cs="Calibri"/>
          <w:sz w:val="24"/>
          <w:szCs w:val="24"/>
        </w:rPr>
        <w:t>Wystawca składa</w:t>
      </w:r>
      <w:r w:rsidR="006D4A3D" w:rsidRPr="00CF499A">
        <w:rPr>
          <w:rFonts w:ascii="Calibri" w:hAnsi="Calibri" w:cs="Calibri"/>
          <w:sz w:val="24"/>
          <w:szCs w:val="24"/>
        </w:rPr>
        <w:t xml:space="preserve"> wyłącznie w formie pisemnej, najpóźniej do </w:t>
      </w:r>
      <w:r w:rsidR="00FF75EF">
        <w:rPr>
          <w:rFonts w:ascii="Calibri" w:hAnsi="Calibri" w:cs="Calibri"/>
          <w:sz w:val="24"/>
          <w:szCs w:val="24"/>
        </w:rPr>
        <w:t>31</w:t>
      </w:r>
      <w:r w:rsidR="006D4A3D" w:rsidRPr="00CF499A">
        <w:rPr>
          <w:rFonts w:ascii="Calibri" w:hAnsi="Calibri" w:cs="Calibri"/>
          <w:sz w:val="24"/>
          <w:szCs w:val="24"/>
        </w:rPr>
        <w:t xml:space="preserve"> </w:t>
      </w:r>
      <w:r w:rsidR="00FF75EF">
        <w:rPr>
          <w:rFonts w:ascii="Calibri" w:hAnsi="Calibri" w:cs="Calibri"/>
          <w:sz w:val="24"/>
          <w:szCs w:val="24"/>
        </w:rPr>
        <w:t>sierpnia</w:t>
      </w:r>
      <w:r w:rsidR="006D4A3D" w:rsidRPr="00CF499A">
        <w:rPr>
          <w:rFonts w:ascii="Calibri" w:hAnsi="Calibri" w:cs="Calibri"/>
          <w:sz w:val="24"/>
          <w:szCs w:val="24"/>
        </w:rPr>
        <w:t xml:space="preserve"> 202</w:t>
      </w:r>
      <w:r w:rsidR="00FF75EF">
        <w:rPr>
          <w:rFonts w:ascii="Calibri" w:hAnsi="Calibri" w:cs="Calibri"/>
          <w:sz w:val="24"/>
          <w:szCs w:val="24"/>
        </w:rPr>
        <w:t>4</w:t>
      </w:r>
      <w:r w:rsidR="006D4A3D" w:rsidRPr="00CF499A">
        <w:rPr>
          <w:rFonts w:ascii="Calibri" w:hAnsi="Calibri" w:cs="Calibri"/>
          <w:sz w:val="24"/>
          <w:szCs w:val="24"/>
        </w:rPr>
        <w:t xml:space="preserve">r. </w:t>
      </w:r>
    </w:p>
    <w:p w14:paraId="12D7421C" w14:textId="662E8271" w:rsidR="007B0557" w:rsidRPr="00154549" w:rsidRDefault="006D4A3D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Organizator</w:t>
      </w:r>
      <w:r w:rsidR="0073695B" w:rsidRPr="00CF499A">
        <w:rPr>
          <w:rFonts w:ascii="Calibri" w:hAnsi="Calibri" w:cs="Calibri"/>
          <w:sz w:val="24"/>
          <w:szCs w:val="24"/>
        </w:rPr>
        <w:t xml:space="preserve"> zastrzega sobie prawo do wcześniejszego zakończenia współpracy z</w:t>
      </w:r>
      <w:r w:rsidR="0073643F" w:rsidRPr="00CF499A">
        <w:rPr>
          <w:rFonts w:ascii="Calibri" w:hAnsi="Calibri" w:cs="Calibri"/>
          <w:sz w:val="24"/>
          <w:szCs w:val="24"/>
        </w:rPr>
        <w:t> </w:t>
      </w:r>
      <w:r w:rsidR="0073695B" w:rsidRPr="00CF499A">
        <w:rPr>
          <w:rFonts w:ascii="Calibri" w:hAnsi="Calibri" w:cs="Calibri"/>
          <w:sz w:val="24"/>
          <w:szCs w:val="24"/>
        </w:rPr>
        <w:t xml:space="preserve">Wystawcą w przypadku naruszenia przez </w:t>
      </w:r>
      <w:r w:rsidR="001C740E" w:rsidRPr="00CF499A">
        <w:rPr>
          <w:rFonts w:ascii="Calibri" w:hAnsi="Calibri" w:cs="Calibri"/>
          <w:sz w:val="24"/>
          <w:szCs w:val="24"/>
        </w:rPr>
        <w:t>niego</w:t>
      </w:r>
      <w:r w:rsidR="0073695B" w:rsidRPr="00CF499A">
        <w:rPr>
          <w:rFonts w:ascii="Calibri" w:hAnsi="Calibri" w:cs="Calibri"/>
          <w:sz w:val="24"/>
          <w:szCs w:val="24"/>
        </w:rPr>
        <w:t xml:space="preserve"> przepisów prawa lub warunków współpracy, określonych w </w:t>
      </w:r>
      <w:r w:rsidRPr="00CF499A">
        <w:rPr>
          <w:rFonts w:ascii="Calibri" w:hAnsi="Calibri" w:cs="Calibri"/>
          <w:sz w:val="24"/>
          <w:szCs w:val="24"/>
        </w:rPr>
        <w:t>niniejszy</w:t>
      </w:r>
      <w:r w:rsidR="00B47E80" w:rsidRPr="00CF499A">
        <w:rPr>
          <w:rFonts w:ascii="Calibri" w:hAnsi="Calibri" w:cs="Calibri"/>
          <w:sz w:val="24"/>
          <w:szCs w:val="24"/>
        </w:rPr>
        <w:t>ch zasadach</w:t>
      </w:r>
      <w:r w:rsidRPr="00CF499A">
        <w:rPr>
          <w:rFonts w:ascii="Calibri" w:hAnsi="Calibri" w:cs="Calibri"/>
          <w:sz w:val="24"/>
          <w:szCs w:val="24"/>
        </w:rPr>
        <w:t xml:space="preserve">. </w:t>
      </w:r>
    </w:p>
    <w:p w14:paraId="4892BD17" w14:textId="2795B578" w:rsidR="0073695B" w:rsidRPr="00CF499A" w:rsidRDefault="0073695B" w:rsidP="004D0868">
      <w:pPr>
        <w:pStyle w:val="Akapitzlist"/>
        <w:spacing w:after="100" w:afterAutospacing="1"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CF499A">
        <w:rPr>
          <w:rFonts w:ascii="Calibri" w:hAnsi="Calibri" w:cs="Calibri"/>
          <w:sz w:val="24"/>
          <w:szCs w:val="24"/>
        </w:rPr>
        <w:t>§4</w:t>
      </w:r>
    </w:p>
    <w:p w14:paraId="204F255E" w14:textId="62C30452" w:rsidR="00971C9C" w:rsidRPr="00CF499A" w:rsidRDefault="00B8020C" w:rsidP="00CF499A">
      <w:pPr>
        <w:pStyle w:val="Akapitzlist"/>
        <w:spacing w:after="100" w:afterAutospacing="1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F499A">
        <w:rPr>
          <w:rFonts w:ascii="Calibri" w:hAnsi="Calibri" w:cs="Calibri"/>
          <w:b/>
          <w:bCs/>
          <w:sz w:val="24"/>
          <w:szCs w:val="24"/>
        </w:rPr>
        <w:t xml:space="preserve">Zakres odpowiedzialności </w:t>
      </w:r>
    </w:p>
    <w:p w14:paraId="27D412F1" w14:textId="4D8E342D" w:rsidR="00971C9C" w:rsidRPr="00CF499A" w:rsidRDefault="000C1B98" w:rsidP="004D0868">
      <w:pPr>
        <w:pStyle w:val="Akapitzlist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Organizator nie ponos</w:t>
      </w:r>
      <w:r w:rsidR="00666854" w:rsidRPr="00CF499A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odpowiedzialności za</w:t>
      </w:r>
      <w:r w:rsidR="00971C9C" w:rsidRPr="00CF499A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E04A7B7" w14:textId="248C2807" w:rsidR="000C1B98" w:rsidRPr="00CF499A" w:rsidRDefault="00971C9C" w:rsidP="004D0868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jakiekolwiek</w:t>
      </w:r>
      <w:r w:rsidR="000C1B98"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 wypadki lub uszkodzenia ciała oraz straty, kradzieże lub szkody dotyczące mienia Wystawcy i gości odwiedzających stanowisko. Wystawca jest zobowiązany zabezpieczyć we własnym zakresie i na własny koszt eksponaty, sprzęt i wszelkie wyposażenie stanowiska wystawowego przed utratą lub zniszczeniem</w:t>
      </w: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27A0FAAB" w14:textId="1011F95D" w:rsidR="00B47E80" w:rsidRPr="00D812C8" w:rsidRDefault="00971C9C" w:rsidP="00154549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t xml:space="preserve">treść materiałów przygotowanych i rozpowszechnianych przez Wystawców podczas targów. </w:t>
      </w:r>
    </w:p>
    <w:p w14:paraId="1CE2ACB8" w14:textId="091C8EDA" w:rsidR="004F19FA" w:rsidRPr="00CF499A" w:rsidRDefault="004F19FA" w:rsidP="00CF499A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9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§5</w:t>
      </w:r>
    </w:p>
    <w:p w14:paraId="27BC46FF" w14:textId="4D2D2474" w:rsidR="0073695B" w:rsidRPr="009018B5" w:rsidRDefault="004F19FA" w:rsidP="00CF499A">
      <w:pPr>
        <w:pStyle w:val="Akapitzlist"/>
        <w:spacing w:after="0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66832974"/>
      <w:r w:rsidRPr="009018B5">
        <w:rPr>
          <w:rFonts w:ascii="Calibri" w:hAnsi="Calibri" w:cs="Calibri"/>
          <w:b/>
          <w:bCs/>
          <w:sz w:val="24"/>
          <w:szCs w:val="24"/>
        </w:rPr>
        <w:t>Klauzula informacyjna</w:t>
      </w:r>
    </w:p>
    <w:p w14:paraId="61F1D564" w14:textId="4013C55E" w:rsidR="00E26EB5" w:rsidRPr="009018B5" w:rsidRDefault="00E26EB5" w:rsidP="00D812C8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Rozporządzenia Parlamentu Europejskiego i Rady (UE) 2016/679 z dnia 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27</w:t>
      </w:r>
      <w:r w:rsidR="004230F0"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1594499A" w14:textId="77777777" w:rsidR="00E26EB5" w:rsidRPr="009018B5" w:rsidRDefault="00E26EB5" w:rsidP="00D812C8">
      <w:pPr>
        <w:numPr>
          <w:ilvl w:val="0"/>
          <w:numId w:val="1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Administratorem danych osobowych jest Powiatowy Urząd Pracy w Brodnicy z siedzibą przy ul. Żwirki i Wigury 3, 87-300 Brodnica, reprezentowany przez Dyrektora.</w:t>
      </w:r>
    </w:p>
    <w:p w14:paraId="74D85E7A" w14:textId="5E28034F" w:rsidR="00E26EB5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Dane osobowe przetwarzane są zgodnie z art. 6 ust. 1 l</w:t>
      </w:r>
      <w:r w:rsidRPr="00154549">
        <w:rPr>
          <w:rFonts w:ascii="Calibri" w:eastAsia="Times New Roman" w:hAnsi="Calibri" w:cs="Calibri"/>
          <w:sz w:val="24"/>
          <w:szCs w:val="24"/>
          <w:lang w:eastAsia="pl-PL"/>
        </w:rPr>
        <w:t>it</w:t>
      </w:r>
      <w:r w:rsidR="00154549" w:rsidRPr="00154549">
        <w:rPr>
          <w:rFonts w:ascii="Calibri" w:eastAsia="Times New Roman" w:hAnsi="Calibri" w:cs="Calibri"/>
          <w:sz w:val="24"/>
          <w:szCs w:val="24"/>
          <w:lang w:eastAsia="pl-PL"/>
        </w:rPr>
        <w:t>. c</w:t>
      </w:r>
      <w:r w:rsidRPr="00154549">
        <w:rPr>
          <w:rFonts w:ascii="Calibri" w:eastAsia="Times New Roman" w:hAnsi="Calibri" w:cs="Calibri"/>
          <w:sz w:val="24"/>
          <w:szCs w:val="24"/>
          <w:lang w:eastAsia="pl-PL"/>
        </w:rPr>
        <w:t xml:space="preserve"> RODO </w:t>
      </w: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dla celów realizacji zadania publicznego ujętego w ustawie z dnia 20 kwietnia 2004 r. o promocji zatrudnienia 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i instytucjach rynku pracy i aktach wykonawczych wydanych na jej podstawie</w:t>
      </w:r>
      <w:r w:rsidR="00071563"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D812C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71563"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tj.: organizacji, przeprowadzenia i podsumowania targów pracy. </w:t>
      </w:r>
    </w:p>
    <w:p w14:paraId="2BAD5DBE" w14:textId="3B3277F6" w:rsidR="00E26EB5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Odbiorcą danych osobowych są podmioty, którym Administrator przekazuje te dane na</w:t>
      </w:r>
      <w:r w:rsidR="004230F0" w:rsidRPr="009018B5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podstawie przepisów prawa.</w:t>
      </w:r>
    </w:p>
    <w:p w14:paraId="34F1F965" w14:textId="77777777" w:rsidR="00E26EB5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Dane osobowe będą przechowywane przez okres wymagany przepisami prawa, w tym określony przez Jednolity Rzeczowy Wykaz Akt obowiązujący u Administratora.</w:t>
      </w:r>
    </w:p>
    <w:p w14:paraId="075ECC42" w14:textId="77777777" w:rsidR="00DB3DE0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Osobie, której dane są przetwarzane przysługuje prawo: dostępu do swoich danych osobowych, ich sprostowania, usunięcia lub ograniczenia przetwarzania, wniesienia sprzeciwu wobec ich przetwarzania, przenoszenia danych, wniesienia skargi do organu nadzorczego</w:t>
      </w:r>
      <w:r w:rsidR="00DB3DE0" w:rsidRPr="009018B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05D8640" w14:textId="5F6773DA" w:rsidR="009A2488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Podanie danych osobowych jest wymogiem ustawowym </w:t>
      </w:r>
      <w:r w:rsidR="00DB3DE0"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jest konieczne </w:t>
      </w:r>
      <w:r w:rsidR="00DB3DE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w przypadku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korzystania z usługi pośrednictwa </w:t>
      </w:r>
      <w:r w:rsidR="00DB3DE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pracy, 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w tym </w:t>
      </w:r>
      <w:r w:rsidR="00DB3DE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uczestnictwa w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targ</w:t>
      </w:r>
      <w:r w:rsidR="00DB3DE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ach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pracy</w:t>
      </w:r>
      <w:r w:rsidR="00DB3DE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,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zgodnie z</w:t>
      </w:r>
      <w:r w:rsidR="004230F0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 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ustawą z dnia 20 kwietnia 2004 r. o promocji zatrudnienia i instytucjach rynku pracy, rozporządzeniem </w:t>
      </w:r>
      <w:proofErr w:type="spellStart"/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MPiPS</w:t>
      </w:r>
      <w:proofErr w:type="spellEnd"/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z dnia 14 maja 2014 r. </w:t>
      </w:r>
      <w:r w:rsidR="009A2488" w:rsidRPr="009018B5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w sprawie szczegółowych warunków realizacji oraz trybu i sposobów prowadzenia usług rynku pracy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; odmowa udostępnienia danych spowoduje niemożność wzięcia udziału w targach pracy orgaznizowanych przez Powiatowy Urząd Pracy w </w:t>
      </w:r>
      <w:r w:rsidR="00D93E0A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Brodnicy</w:t>
      </w:r>
      <w:r w:rsidR="009A2488" w:rsidRPr="009018B5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;</w:t>
      </w:r>
    </w:p>
    <w:p w14:paraId="7C4FFB62" w14:textId="77777777" w:rsidR="00E26EB5" w:rsidRPr="009018B5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2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Dane osobowe nie będą podlegały zautomatyzowanemu podejmowaniu decyzji, w tym decyzji opartych na profilowaniu.</w:t>
      </w:r>
    </w:p>
    <w:p w14:paraId="603B4139" w14:textId="26D85A57" w:rsidR="00903B6C" w:rsidRDefault="00E26EB5" w:rsidP="00D812C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 xml:space="preserve">Dane kontaktowe do Inspektora Ochrony Danych (e-mail): </w:t>
      </w:r>
      <w:hyperlink r:id="rId8" w:history="1">
        <w:r w:rsidRPr="009018B5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iod@brodnica.praca.gov.pl</w:t>
        </w:r>
      </w:hyperlink>
      <w:r w:rsidRPr="009018B5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D90C715" w14:textId="5255B13E" w:rsidR="00AA5F86" w:rsidRPr="009C0736" w:rsidRDefault="00AA5F86" w:rsidP="009C0736">
      <w:pPr>
        <w:spacing w:before="100" w:beforeAutospacing="1" w:after="100" w:afterAutospacing="1" w:line="240" w:lineRule="auto"/>
        <w:ind w:left="357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Podczas organizowanych Targów Pracy i Ekonomii Społecznej</w:t>
      </w:r>
      <w:r w:rsidR="00715FF9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które rozumie się jako publiczna impreza na </w:t>
      </w:r>
      <w:r w:rsidR="009C0736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podstawie art. 81 ust. 2 pkt</w:t>
      </w:r>
      <w:r w:rsidR="00A431C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9C0736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2 ustawy</w:t>
      </w:r>
      <w:r w:rsid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9C0736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z 4.02.1994 r. o prawie autorskim i prawach pokrewnych (</w:t>
      </w:r>
      <w:r w:rsidR="00F025A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tekst </w:t>
      </w:r>
      <w:proofErr w:type="spellStart"/>
      <w:r w:rsidR="00F025A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jedn.</w:t>
      </w:r>
      <w:r w:rsidR="009C0736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Dz.U</w:t>
      </w:r>
      <w:proofErr w:type="spellEnd"/>
      <w:r w:rsidR="009C0736"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. z 2022 r. poz. 2509)</w:t>
      </w:r>
      <w:r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przewiduje się możliwość utrwalenia</w:t>
      </w:r>
      <w:r w:rsid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przetwarzania i rozpowszechniania </w:t>
      </w:r>
      <w:r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wizerunku osób uczestniczących w targach w postaci zdjęć fotograficznych</w:t>
      </w:r>
      <w:r w:rsidR="00A431C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, filmów</w:t>
      </w:r>
      <w:r w:rsidRP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w celu promowania informacji o organizowanych wydarzeniach, dokumentowania ich i sprawozdania</w:t>
      </w:r>
      <w:r w:rsidR="009C07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.</w:t>
      </w:r>
      <w:bookmarkEnd w:id="0"/>
    </w:p>
    <w:sectPr w:rsidR="00AA5F86" w:rsidRPr="009C0736" w:rsidSect="00D812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247" w:bottom="28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E54C" w14:textId="77777777" w:rsidR="00CF2085" w:rsidRDefault="00CF2085" w:rsidP="001A6B14">
      <w:pPr>
        <w:spacing w:after="0" w:line="240" w:lineRule="auto"/>
      </w:pPr>
      <w:r>
        <w:separator/>
      </w:r>
    </w:p>
  </w:endnote>
  <w:endnote w:type="continuationSeparator" w:id="0">
    <w:p w14:paraId="561BEDB9" w14:textId="77777777" w:rsidR="00CF2085" w:rsidRDefault="00CF2085" w:rsidP="001A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137809"/>
      <w:docPartObj>
        <w:docPartGallery w:val="Page Numbers (Top of Page)"/>
        <w:docPartUnique/>
      </w:docPartObj>
    </w:sdtPr>
    <w:sdtEndPr/>
    <w:sdtContent>
      <w:p w14:paraId="5DAB664F" w14:textId="77777777" w:rsidR="006A5D3D" w:rsidRDefault="006A5D3D" w:rsidP="006A5D3D">
        <w:pPr>
          <w:pStyle w:val="Stopka"/>
          <w:jc w:val="center"/>
        </w:pPr>
        <w:r w:rsidRPr="006A5D3D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6A5D3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t>3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570D5CD4" w14:textId="77777777" w:rsidR="006A5D3D" w:rsidRDefault="006A5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250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8AE94E" w14:textId="76AABB86" w:rsidR="006A5D3D" w:rsidRDefault="006A5D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05A08" w14:textId="77777777" w:rsidR="006A5D3D" w:rsidRDefault="006A5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3784D" w14:textId="77777777" w:rsidR="00CF2085" w:rsidRDefault="00CF2085" w:rsidP="001A6B14">
      <w:pPr>
        <w:spacing w:after="0" w:line="240" w:lineRule="auto"/>
      </w:pPr>
      <w:r>
        <w:separator/>
      </w:r>
    </w:p>
  </w:footnote>
  <w:footnote w:type="continuationSeparator" w:id="0">
    <w:p w14:paraId="0966D73B" w14:textId="77777777" w:rsidR="00CF2085" w:rsidRDefault="00CF2085" w:rsidP="001A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DD28" w14:textId="113C8E8F" w:rsidR="005D053B" w:rsidRPr="00C6751D" w:rsidRDefault="005D053B" w:rsidP="005D053B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</w:p>
  <w:p w14:paraId="6C57053E" w14:textId="77777777" w:rsidR="005D053B" w:rsidRDefault="005D0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3982" w14:textId="77777777" w:rsidR="00C9556E" w:rsidRDefault="00C9556E" w:rsidP="006A5D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CDA"/>
    <w:multiLevelType w:val="hybridMultilevel"/>
    <w:tmpl w:val="C82E0370"/>
    <w:lvl w:ilvl="0" w:tplc="3AC89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03FC6"/>
    <w:multiLevelType w:val="multilevel"/>
    <w:tmpl w:val="90C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1562"/>
    <w:multiLevelType w:val="hybridMultilevel"/>
    <w:tmpl w:val="20DA9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707D"/>
    <w:multiLevelType w:val="hybridMultilevel"/>
    <w:tmpl w:val="386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7B1"/>
    <w:multiLevelType w:val="hybridMultilevel"/>
    <w:tmpl w:val="62E8E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9AC"/>
    <w:multiLevelType w:val="hybridMultilevel"/>
    <w:tmpl w:val="2DB61016"/>
    <w:lvl w:ilvl="0" w:tplc="56C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75A90"/>
    <w:multiLevelType w:val="hybridMultilevel"/>
    <w:tmpl w:val="4DBC9A88"/>
    <w:lvl w:ilvl="0" w:tplc="0F9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3723"/>
    <w:multiLevelType w:val="hybridMultilevel"/>
    <w:tmpl w:val="5DF6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6317"/>
    <w:multiLevelType w:val="hybridMultilevel"/>
    <w:tmpl w:val="47807C70"/>
    <w:lvl w:ilvl="0" w:tplc="E862B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5757F"/>
    <w:multiLevelType w:val="hybridMultilevel"/>
    <w:tmpl w:val="BD3C47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3966917">
    <w:abstractNumId w:val="2"/>
  </w:num>
  <w:num w:numId="2" w16cid:durableId="1366952637">
    <w:abstractNumId w:val="6"/>
  </w:num>
  <w:num w:numId="3" w16cid:durableId="644745579">
    <w:abstractNumId w:val="7"/>
  </w:num>
  <w:num w:numId="4" w16cid:durableId="773718285">
    <w:abstractNumId w:val="3"/>
  </w:num>
  <w:num w:numId="5" w16cid:durableId="1837302979">
    <w:abstractNumId w:val="10"/>
  </w:num>
  <w:num w:numId="6" w16cid:durableId="1653439916">
    <w:abstractNumId w:val="5"/>
  </w:num>
  <w:num w:numId="7" w16cid:durableId="1168718383">
    <w:abstractNumId w:val="8"/>
  </w:num>
  <w:num w:numId="8" w16cid:durableId="767315679">
    <w:abstractNumId w:val="9"/>
  </w:num>
  <w:num w:numId="9" w16cid:durableId="335348816">
    <w:abstractNumId w:val="0"/>
  </w:num>
  <w:num w:numId="10" w16cid:durableId="2058552766">
    <w:abstractNumId w:val="1"/>
  </w:num>
  <w:num w:numId="11" w16cid:durableId="781847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B6"/>
    <w:rsid w:val="00071563"/>
    <w:rsid w:val="000C1B98"/>
    <w:rsid w:val="000D3E3F"/>
    <w:rsid w:val="000D485E"/>
    <w:rsid w:val="000E0672"/>
    <w:rsid w:val="000E5BB7"/>
    <w:rsid w:val="000F0A33"/>
    <w:rsid w:val="00104265"/>
    <w:rsid w:val="00113625"/>
    <w:rsid w:val="00154549"/>
    <w:rsid w:val="00190F9A"/>
    <w:rsid w:val="001A6B14"/>
    <w:rsid w:val="001C740E"/>
    <w:rsid w:val="001E6A42"/>
    <w:rsid w:val="001F5726"/>
    <w:rsid w:val="00207600"/>
    <w:rsid w:val="00220EBC"/>
    <w:rsid w:val="00281AB4"/>
    <w:rsid w:val="00292F46"/>
    <w:rsid w:val="002B05FF"/>
    <w:rsid w:val="002B3A57"/>
    <w:rsid w:val="002D4461"/>
    <w:rsid w:val="002E291E"/>
    <w:rsid w:val="002E2CFD"/>
    <w:rsid w:val="002F1C6B"/>
    <w:rsid w:val="00376172"/>
    <w:rsid w:val="003E14BA"/>
    <w:rsid w:val="00413158"/>
    <w:rsid w:val="004230F0"/>
    <w:rsid w:val="00425B52"/>
    <w:rsid w:val="00435C63"/>
    <w:rsid w:val="00441495"/>
    <w:rsid w:val="00485AA0"/>
    <w:rsid w:val="00496DAE"/>
    <w:rsid w:val="004B399F"/>
    <w:rsid w:val="004B602D"/>
    <w:rsid w:val="004D0868"/>
    <w:rsid w:val="004E11CB"/>
    <w:rsid w:val="004E16DE"/>
    <w:rsid w:val="004E17B6"/>
    <w:rsid w:val="004F1865"/>
    <w:rsid w:val="004F19FA"/>
    <w:rsid w:val="0055718D"/>
    <w:rsid w:val="00582EC3"/>
    <w:rsid w:val="005D053B"/>
    <w:rsid w:val="005F355A"/>
    <w:rsid w:val="0060575F"/>
    <w:rsid w:val="00616BB8"/>
    <w:rsid w:val="00666854"/>
    <w:rsid w:val="006730C2"/>
    <w:rsid w:val="006746E1"/>
    <w:rsid w:val="00687F26"/>
    <w:rsid w:val="006A1216"/>
    <w:rsid w:val="006A3677"/>
    <w:rsid w:val="006A5D3D"/>
    <w:rsid w:val="006D4A3D"/>
    <w:rsid w:val="00715FF9"/>
    <w:rsid w:val="00722DE7"/>
    <w:rsid w:val="00725DD9"/>
    <w:rsid w:val="0073643F"/>
    <w:rsid w:val="0073695B"/>
    <w:rsid w:val="00753041"/>
    <w:rsid w:val="00787F6A"/>
    <w:rsid w:val="007B0557"/>
    <w:rsid w:val="007C6F58"/>
    <w:rsid w:val="007D7080"/>
    <w:rsid w:val="007F11D1"/>
    <w:rsid w:val="008009CB"/>
    <w:rsid w:val="00847523"/>
    <w:rsid w:val="00884318"/>
    <w:rsid w:val="008B5485"/>
    <w:rsid w:val="009018B5"/>
    <w:rsid w:val="00903B6C"/>
    <w:rsid w:val="00935B22"/>
    <w:rsid w:val="00963593"/>
    <w:rsid w:val="00971C9C"/>
    <w:rsid w:val="009A2488"/>
    <w:rsid w:val="009A4B3B"/>
    <w:rsid w:val="009C0736"/>
    <w:rsid w:val="009D39F9"/>
    <w:rsid w:val="00A21296"/>
    <w:rsid w:val="00A258CD"/>
    <w:rsid w:val="00A2609B"/>
    <w:rsid w:val="00A431C3"/>
    <w:rsid w:val="00A94B58"/>
    <w:rsid w:val="00AA5F86"/>
    <w:rsid w:val="00AC1F71"/>
    <w:rsid w:val="00B47E80"/>
    <w:rsid w:val="00B76B31"/>
    <w:rsid w:val="00B8020C"/>
    <w:rsid w:val="00B85BB6"/>
    <w:rsid w:val="00B90403"/>
    <w:rsid w:val="00C27B65"/>
    <w:rsid w:val="00C42482"/>
    <w:rsid w:val="00C6751D"/>
    <w:rsid w:val="00C9556E"/>
    <w:rsid w:val="00CC45DB"/>
    <w:rsid w:val="00CE3AB1"/>
    <w:rsid w:val="00CF2085"/>
    <w:rsid w:val="00CF499A"/>
    <w:rsid w:val="00D812C8"/>
    <w:rsid w:val="00D93E0A"/>
    <w:rsid w:val="00DA2851"/>
    <w:rsid w:val="00DB3DE0"/>
    <w:rsid w:val="00DE7CB3"/>
    <w:rsid w:val="00E26EB5"/>
    <w:rsid w:val="00E37C8F"/>
    <w:rsid w:val="00E4690C"/>
    <w:rsid w:val="00E74960"/>
    <w:rsid w:val="00EB4CCF"/>
    <w:rsid w:val="00ED1CDD"/>
    <w:rsid w:val="00F025A2"/>
    <w:rsid w:val="00F41ECD"/>
    <w:rsid w:val="00F470AB"/>
    <w:rsid w:val="00F809EE"/>
    <w:rsid w:val="00F86A38"/>
    <w:rsid w:val="00FC6A63"/>
    <w:rsid w:val="00FD2ABF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2BE02D"/>
  <w15:chartTrackingRefBased/>
  <w15:docId w15:val="{139F943A-7DE7-441C-AB46-96F2ED4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B6C"/>
    <w:pPr>
      <w:keepNext/>
      <w:spacing w:after="0" w:line="240" w:lineRule="auto"/>
      <w:ind w:left="-142" w:firstLine="4537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14"/>
  </w:style>
  <w:style w:type="paragraph" w:styleId="Stopka">
    <w:name w:val="footer"/>
    <w:basedOn w:val="Normalny"/>
    <w:link w:val="StopkaZnak"/>
    <w:uiPriority w:val="99"/>
    <w:unhideWhenUsed/>
    <w:rsid w:val="001A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14"/>
  </w:style>
  <w:style w:type="character" w:customStyle="1" w:styleId="Nagwek1Znak">
    <w:name w:val="Nagłówek 1 Znak"/>
    <w:basedOn w:val="Domylnaczcionkaakapitu"/>
    <w:link w:val="Nagwek1"/>
    <w:rsid w:val="00903B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0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39C3-1C2A-413A-924A-8D08D5BA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Żabińska-Magalska</dc:creator>
  <cp:keywords/>
  <dc:description/>
  <cp:lastModifiedBy>Anna Pakuła</cp:lastModifiedBy>
  <cp:revision>10</cp:revision>
  <cp:lastPrinted>2024-05-22T06:43:00Z</cp:lastPrinted>
  <dcterms:created xsi:type="dcterms:W3CDTF">2024-04-25T05:58:00Z</dcterms:created>
  <dcterms:modified xsi:type="dcterms:W3CDTF">2024-05-22T06:48:00Z</dcterms:modified>
</cp:coreProperties>
</file>