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56244" w14:textId="77777777" w:rsidR="00CA1855" w:rsidRPr="00AE5DF6" w:rsidRDefault="00CA1855" w:rsidP="00AE5DF6">
      <w:pPr>
        <w:pStyle w:val="Nagwek2"/>
        <w:spacing w:line="276" w:lineRule="auto"/>
        <w:jc w:val="center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AE5DF6">
        <w:rPr>
          <w:rFonts w:ascii="Calibri" w:hAnsi="Calibri" w:cs="Calibri"/>
          <w:b/>
          <w:color w:val="000000" w:themeColor="text1"/>
          <w:sz w:val="24"/>
          <w:szCs w:val="24"/>
        </w:rPr>
        <w:t>Informacje dotyczące organizacji stażu</w:t>
      </w:r>
    </w:p>
    <w:p w14:paraId="5BD7952E" w14:textId="77777777" w:rsidR="00CA1855" w:rsidRPr="00CA1855" w:rsidRDefault="00CA1855" w:rsidP="00AE5DF6">
      <w:pPr>
        <w:pStyle w:val="Nagwek2"/>
        <w:spacing w:line="276" w:lineRule="auto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CA1855">
        <w:rPr>
          <w:rFonts w:ascii="Calibri" w:hAnsi="Calibri" w:cs="Calibri"/>
          <w:bCs/>
          <w:color w:val="000000" w:themeColor="text1"/>
          <w:sz w:val="24"/>
          <w:szCs w:val="24"/>
        </w:rPr>
        <w:t xml:space="preserve">Staż- oznacza to nabywanie przez bezrobotnego wiedzy i umiejętności przez wykonywanie zadań w miejscu pracy bez nawiązania stosunku pracy z pracodawcą. </w:t>
      </w:r>
    </w:p>
    <w:p w14:paraId="7882F4AD" w14:textId="77777777" w:rsidR="00CA1855" w:rsidRPr="00CA1855" w:rsidRDefault="00CA1855" w:rsidP="00AE5DF6">
      <w:pPr>
        <w:pStyle w:val="Akapitzlist"/>
        <w:autoSpaceDE w:val="0"/>
        <w:autoSpaceDN w:val="0"/>
        <w:adjustRightInd w:val="0"/>
        <w:spacing w:line="276" w:lineRule="auto"/>
        <w:ind w:left="0"/>
        <w:rPr>
          <w:rFonts w:ascii="Calibri" w:eastAsia="Calibri" w:hAnsi="Calibri" w:cs="Calibri"/>
          <w:sz w:val="24"/>
          <w:szCs w:val="24"/>
          <w:lang w:eastAsia="en-US"/>
        </w:rPr>
      </w:pPr>
      <w:r w:rsidRPr="00CA1855">
        <w:rPr>
          <w:rFonts w:ascii="Calibri" w:eastAsia="Calibri" w:hAnsi="Calibri" w:cs="Calibri"/>
          <w:sz w:val="24"/>
          <w:szCs w:val="24"/>
          <w:lang w:eastAsia="en-US"/>
        </w:rPr>
        <w:t>Organizatorem stażu może być:</w:t>
      </w:r>
    </w:p>
    <w:p w14:paraId="52F1916C" w14:textId="77777777" w:rsidR="00CA1855" w:rsidRPr="00CA1855" w:rsidRDefault="00CA1855" w:rsidP="00AE5DF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sz w:val="24"/>
          <w:szCs w:val="24"/>
          <w:lang w:eastAsia="en-US"/>
        </w:rPr>
      </w:pPr>
      <w:r w:rsidRPr="00CA1855">
        <w:rPr>
          <w:rFonts w:ascii="Calibri" w:eastAsia="Calibri" w:hAnsi="Calibri" w:cs="Calibri"/>
          <w:sz w:val="24"/>
          <w:szCs w:val="24"/>
          <w:lang w:eastAsia="en-US"/>
        </w:rPr>
        <w:t>pracodawca;</w:t>
      </w:r>
    </w:p>
    <w:p w14:paraId="1864D0C0" w14:textId="77777777" w:rsidR="00CA1855" w:rsidRPr="00CA1855" w:rsidRDefault="00CA1855" w:rsidP="00AE5DF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sz w:val="24"/>
          <w:szCs w:val="24"/>
          <w:lang w:eastAsia="en-US"/>
        </w:rPr>
      </w:pPr>
      <w:r w:rsidRPr="00CA1855">
        <w:rPr>
          <w:rFonts w:ascii="Calibri" w:eastAsia="Calibri" w:hAnsi="Calibri" w:cs="Calibri"/>
          <w:sz w:val="24"/>
          <w:szCs w:val="24"/>
          <w:lang w:eastAsia="en-US"/>
        </w:rPr>
        <w:t>przedsiębiorca niezatrudniający pracowników;</w:t>
      </w:r>
    </w:p>
    <w:p w14:paraId="6EA91A88" w14:textId="77777777" w:rsidR="00CA1855" w:rsidRPr="00CA1855" w:rsidRDefault="00CA1855" w:rsidP="00AE5DF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sz w:val="24"/>
          <w:szCs w:val="24"/>
          <w:lang w:eastAsia="en-US"/>
        </w:rPr>
      </w:pPr>
      <w:r w:rsidRPr="00CA1855">
        <w:rPr>
          <w:rFonts w:ascii="Calibri" w:hAnsi="Calibri" w:cs="Calibri"/>
          <w:sz w:val="24"/>
          <w:szCs w:val="24"/>
        </w:rPr>
        <w:t xml:space="preserve">podmiot ekonomii społecznej, o którym mowa w art. 2 pkt 5 ustawy z dnia 5 sierpnia 2022 r. o ekonomii społecznej, </w:t>
      </w:r>
      <w:r w:rsidRPr="00CA1855">
        <w:rPr>
          <w:rFonts w:ascii="Calibri" w:hAnsi="Calibri" w:cs="Calibri"/>
          <w:sz w:val="24"/>
          <w:szCs w:val="24"/>
        </w:rPr>
        <w:br/>
        <w:t xml:space="preserve">lub jednostka tworząca podmiot ekonomii społecznej, o którym mowa w art. 2 pkt 5 lit. b lub c tej ustawy; </w:t>
      </w:r>
      <w:r w:rsidRPr="00CA1855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</w:p>
    <w:p w14:paraId="686BC9DE" w14:textId="77777777" w:rsidR="00CA1855" w:rsidRPr="00CA1855" w:rsidRDefault="00CA1855" w:rsidP="00AE5DF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sz w:val="24"/>
          <w:szCs w:val="24"/>
          <w:lang w:eastAsia="en-US"/>
        </w:rPr>
      </w:pPr>
      <w:r w:rsidRPr="00CA1855">
        <w:rPr>
          <w:rFonts w:ascii="Calibri" w:hAnsi="Calibri" w:cs="Calibri"/>
          <w:sz w:val="24"/>
          <w:szCs w:val="24"/>
        </w:rPr>
        <w:t>rolnicza spółdzielnia produkcyjna;</w:t>
      </w:r>
    </w:p>
    <w:p w14:paraId="0A2C2A3C" w14:textId="77777777" w:rsidR="00CA1855" w:rsidRPr="00CA1855" w:rsidRDefault="00CA1855" w:rsidP="00AE5DF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sz w:val="24"/>
          <w:szCs w:val="24"/>
          <w:lang w:eastAsia="en-US"/>
        </w:rPr>
      </w:pPr>
      <w:r w:rsidRPr="00CA1855">
        <w:rPr>
          <w:rFonts w:ascii="Calibri" w:hAnsi="Calibri" w:cs="Calibri"/>
          <w:color w:val="000000"/>
          <w:sz w:val="24"/>
          <w:szCs w:val="24"/>
        </w:rPr>
        <w:t xml:space="preserve">pełnoletnia osoba fizyczna, nieposiadająca statusu bezrobotnego, zamieszkująca i prowadząca na terytorium Rzeczypospolitej Polskiej, osobiście i na własny rachunek, działalność w zakresie produkcji roślinnej lub zwierzęcej, w tym ogrodniczej, sadowniczej, pszczelarskiej i rybnej, w pozostającym w jej posiadaniu gospodarstwie rolnym lub prowadząca dział specjalny produkcji rolnej, o którym mowa w ustawie z dnia 20 grudnia 1990 r. o ubezpieczeniu społecznym rolników. </w:t>
      </w:r>
    </w:p>
    <w:p w14:paraId="5B5CF871" w14:textId="0D47D7C4" w:rsidR="00CA1855" w:rsidRPr="00CA1855" w:rsidRDefault="00CA1855" w:rsidP="00AE5DF6">
      <w:pPr>
        <w:pStyle w:val="Akapitzlist"/>
        <w:autoSpaceDE w:val="0"/>
        <w:autoSpaceDN w:val="0"/>
        <w:adjustRightInd w:val="0"/>
        <w:spacing w:line="276" w:lineRule="auto"/>
        <w:ind w:left="0"/>
        <w:rPr>
          <w:rFonts w:ascii="Calibri" w:eastAsia="Calibri" w:hAnsi="Calibri" w:cs="Calibri"/>
          <w:sz w:val="24"/>
          <w:szCs w:val="24"/>
          <w:lang w:eastAsia="en-US"/>
        </w:rPr>
      </w:pPr>
      <w:r w:rsidRPr="00CA1855">
        <w:rPr>
          <w:rFonts w:ascii="Calibri" w:eastAsia="Calibri" w:hAnsi="Calibri" w:cs="Calibri"/>
          <w:sz w:val="24"/>
          <w:szCs w:val="24"/>
          <w:lang w:eastAsia="en-US"/>
        </w:rPr>
        <w:t xml:space="preserve">Staż może trwać od 3 do 6 miesięcy. </w:t>
      </w:r>
    </w:p>
    <w:p w14:paraId="18B3ED2E" w14:textId="77777777" w:rsidR="00CA1855" w:rsidRPr="00CA1855" w:rsidRDefault="00CA1855" w:rsidP="00AE5DF6">
      <w:pPr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sz w:val="24"/>
          <w:szCs w:val="24"/>
          <w:lang w:eastAsia="en-US"/>
        </w:rPr>
      </w:pPr>
      <w:r w:rsidRPr="00CA1855">
        <w:rPr>
          <w:rFonts w:ascii="Calibri" w:hAnsi="Calibri" w:cs="Calibri"/>
          <w:sz w:val="24"/>
          <w:szCs w:val="24"/>
        </w:rPr>
        <w:t xml:space="preserve">Staż odbywa się na podstawie umowy zawartej przez starostę z organizatorem stażu i bezrobotnym, według przygotowanego przez organizatora stażu programu określonego w umowie. </w:t>
      </w:r>
      <w:r w:rsidRPr="00CA1855">
        <w:rPr>
          <w:rFonts w:ascii="Calibri" w:eastAsia="Calibri" w:hAnsi="Calibri" w:cs="Calibri"/>
          <w:sz w:val="24"/>
          <w:szCs w:val="24"/>
          <w:lang w:eastAsia="en-US"/>
        </w:rPr>
        <w:t>Staż może być realizowany w formie zdalnej. Wymiar stażu w formie zdalnej oraz szczegółowe zasady odbywania stażu w formie zdalnej określa się w umowie o organizację stażu.</w:t>
      </w:r>
    </w:p>
    <w:p w14:paraId="499EC74A" w14:textId="77777777" w:rsidR="00CA1855" w:rsidRPr="00CA1855" w:rsidRDefault="00CA1855" w:rsidP="00AE5DF6">
      <w:pPr>
        <w:spacing w:line="276" w:lineRule="auto"/>
        <w:ind w:firstLine="284"/>
        <w:rPr>
          <w:rFonts w:ascii="Calibri" w:hAnsi="Calibri" w:cs="Calibri"/>
          <w:sz w:val="24"/>
          <w:szCs w:val="24"/>
        </w:rPr>
      </w:pPr>
      <w:r w:rsidRPr="00CA1855">
        <w:rPr>
          <w:rFonts w:ascii="Calibri" w:hAnsi="Calibri" w:cs="Calibri"/>
          <w:sz w:val="24"/>
          <w:szCs w:val="24"/>
        </w:rPr>
        <w:t xml:space="preserve">Na staż kierowane będą osoby bezrobotne zarejestrowane w PUP w Brodnicy. Pierwszeństwo w skierowaniu do udziału w formach pomocy przysługuje </w:t>
      </w:r>
      <w:r w:rsidRPr="00CA1855">
        <w:rPr>
          <w:rFonts w:ascii="Calibri" w:hAnsi="Calibri" w:cs="Calibri"/>
          <w:color w:val="000000"/>
          <w:sz w:val="24"/>
          <w:szCs w:val="24"/>
        </w:rPr>
        <w:t>bezrobotnym posiadającym Kartę Dużej Rodziny, o której mowa w art. 1 ust. 1 ustawy z dnia 5 grudnia 2014 r. o Karcie Dużej Rodziny; bezrobotnym powyżej 50. roku życia; bezrobotnym bez kwalifikacji zawodowych; bezrobotnym niepełnosprawnym; długotrwale bezrobotnym; bezrobotnym i poszukującym pracy, będącym osobami do 30. roku życia; bezrobotnym samotnie wychowującym co najmniej jedno dziecko.</w:t>
      </w:r>
    </w:p>
    <w:p w14:paraId="6B5049F5" w14:textId="77777777" w:rsidR="00CA1855" w:rsidRPr="00CA1855" w:rsidRDefault="00CA1855" w:rsidP="00AE5DF6">
      <w:pPr>
        <w:autoSpaceDE w:val="0"/>
        <w:autoSpaceDN w:val="0"/>
        <w:adjustRightInd w:val="0"/>
        <w:spacing w:line="276" w:lineRule="auto"/>
        <w:ind w:firstLine="284"/>
        <w:rPr>
          <w:rFonts w:ascii="Calibri" w:hAnsi="Calibri" w:cs="Calibri"/>
          <w:color w:val="000000"/>
          <w:sz w:val="24"/>
          <w:szCs w:val="24"/>
        </w:rPr>
      </w:pPr>
      <w:r w:rsidRPr="00CA1855">
        <w:rPr>
          <w:rFonts w:ascii="Calibri" w:hAnsi="Calibri" w:cs="Calibri"/>
          <w:color w:val="000000"/>
          <w:sz w:val="24"/>
          <w:szCs w:val="24"/>
        </w:rPr>
        <w:t>U organizatora stażu będącego pracodawcą staż mogą odbywać bezrobotni w liczbie nieprzekraczającej liczby pracowników zatrudnionych u tego organizatora w dniu składania wniosku w przeliczeniu na pełny wymiar czasu pracy. U organizatora stażu, który nie jest pracodawcą albo w dniu składania wniosku zatrudnia pracownika lub pracowników w łącznym wymiarze nieprzekraczającym jednego etatu, staż może odbywać jeden bezrobotny.</w:t>
      </w:r>
    </w:p>
    <w:p w14:paraId="02322150" w14:textId="77777777" w:rsidR="00CA1855" w:rsidRPr="00CA1855" w:rsidRDefault="00CA1855" w:rsidP="00AE5DF6">
      <w:pPr>
        <w:autoSpaceDE w:val="0"/>
        <w:autoSpaceDN w:val="0"/>
        <w:adjustRightInd w:val="0"/>
        <w:spacing w:line="276" w:lineRule="auto"/>
        <w:ind w:firstLine="284"/>
        <w:rPr>
          <w:rFonts w:ascii="Calibri" w:eastAsia="Calibri" w:hAnsi="Calibri" w:cs="Calibri"/>
          <w:sz w:val="24"/>
          <w:szCs w:val="24"/>
          <w:lang w:eastAsia="en-US"/>
        </w:rPr>
      </w:pPr>
      <w:r w:rsidRPr="00CA1855">
        <w:rPr>
          <w:rFonts w:ascii="Calibri" w:eastAsia="Calibri" w:hAnsi="Calibri" w:cs="Calibri"/>
          <w:sz w:val="24"/>
          <w:szCs w:val="24"/>
          <w:lang w:eastAsia="en-US"/>
        </w:rPr>
        <w:t xml:space="preserve">Osoba bezrobotna nie może odbywać stażu u tego samego organizatora, u którego wcześniej odbywała staż, była zatrudniona, w tym jako młodociany pracownik w celu przygotowania zawodowego lub wykonywała inną pracę zarobkową, jeżeli od dnia zakończenia poprzedniego stażu, zatrudnienia lub wykonywania innej pracy zarobkowej u tego organizatora nie upłynęło co najmniej 24 miesiące. Łączny okres staży realizowanych przez osobę bezrobotną u tego samego organizatora nie może przekroczyć 12 miesięcy. </w:t>
      </w:r>
    </w:p>
    <w:p w14:paraId="58349D5A" w14:textId="77777777" w:rsidR="00CA1855" w:rsidRPr="00CA1855" w:rsidRDefault="00CA1855" w:rsidP="00AE5DF6">
      <w:pPr>
        <w:autoSpaceDE w:val="0"/>
        <w:autoSpaceDN w:val="0"/>
        <w:adjustRightInd w:val="0"/>
        <w:spacing w:line="276" w:lineRule="auto"/>
        <w:ind w:firstLine="284"/>
        <w:rPr>
          <w:rFonts w:ascii="Calibri" w:eastAsia="Calibri" w:hAnsi="Calibri" w:cs="Calibri"/>
          <w:sz w:val="24"/>
          <w:szCs w:val="24"/>
          <w:lang w:eastAsia="en-US"/>
        </w:rPr>
      </w:pPr>
      <w:r w:rsidRPr="00CA1855">
        <w:rPr>
          <w:rFonts w:ascii="Calibri" w:eastAsia="Calibri" w:hAnsi="Calibri" w:cs="Calibri"/>
          <w:sz w:val="24"/>
          <w:szCs w:val="24"/>
          <w:lang w:eastAsia="en-US"/>
        </w:rPr>
        <w:lastRenderedPageBreak/>
        <w:t>Łączny okres staży odbywanych przez osobę bezrobotną nie może przekroczyć 24 miesięcy w okresie kolejnych dziesięciu lat.</w:t>
      </w:r>
    </w:p>
    <w:p w14:paraId="758574BD" w14:textId="77777777" w:rsidR="00CA1855" w:rsidRPr="00CA1855" w:rsidRDefault="00CA1855" w:rsidP="00AE5DF6">
      <w:pPr>
        <w:pStyle w:val="Akapitzlist"/>
        <w:autoSpaceDE w:val="0"/>
        <w:autoSpaceDN w:val="0"/>
        <w:adjustRightInd w:val="0"/>
        <w:spacing w:line="276" w:lineRule="auto"/>
        <w:ind w:left="0" w:firstLine="284"/>
        <w:rPr>
          <w:rFonts w:ascii="Calibri" w:eastAsia="Calibri" w:hAnsi="Calibri" w:cs="Calibri"/>
          <w:sz w:val="24"/>
          <w:szCs w:val="24"/>
          <w:lang w:eastAsia="en-US"/>
        </w:rPr>
      </w:pPr>
      <w:r w:rsidRPr="00CA1855">
        <w:rPr>
          <w:rFonts w:ascii="Calibri" w:eastAsia="Calibri" w:hAnsi="Calibri" w:cs="Calibri"/>
          <w:sz w:val="24"/>
          <w:szCs w:val="24"/>
          <w:lang w:eastAsia="en-US"/>
        </w:rPr>
        <w:t xml:space="preserve">Przed powierzeniem bezrobotnemu wykonania zadań przewidzianych programem stażu organizator stażu kieruje bezrobotnego, na własny koszt, na wstępne badania lekarskie na zasadach przewidzianych dla pracowników oraz zapoznaje osobę bezrobotną z obowiązującym regulaminem pracy, przekazuje bezrobotnemu na piśmie zakres obowiązków i uprawnień. </w:t>
      </w:r>
    </w:p>
    <w:p w14:paraId="1BDC6ED9" w14:textId="77777777" w:rsidR="00CA1855" w:rsidRPr="00CA1855" w:rsidRDefault="00CA1855" w:rsidP="00AE5DF6">
      <w:pPr>
        <w:autoSpaceDE w:val="0"/>
        <w:autoSpaceDN w:val="0"/>
        <w:adjustRightInd w:val="0"/>
        <w:spacing w:line="276" w:lineRule="auto"/>
        <w:ind w:firstLine="284"/>
        <w:rPr>
          <w:rFonts w:ascii="Calibri" w:eastAsia="Calibri" w:hAnsi="Calibri" w:cs="Calibri"/>
          <w:sz w:val="24"/>
          <w:szCs w:val="24"/>
          <w:lang w:eastAsia="en-US"/>
        </w:rPr>
      </w:pPr>
      <w:r w:rsidRPr="00CA1855">
        <w:rPr>
          <w:rFonts w:ascii="Calibri" w:eastAsia="Calibri" w:hAnsi="Calibri" w:cs="Calibri"/>
          <w:sz w:val="24"/>
          <w:szCs w:val="24"/>
          <w:lang w:eastAsia="en-US"/>
        </w:rPr>
        <w:t xml:space="preserve">Na zasadach przewidzianych dla pracowników organizator stażu zapewnia osobie bezrobotnej odbywającej staż: bezpieczne i higieniczne warunki odbywania stażu, szkolenie w zakresie bezpieczeństwa i higieny pracy oraz przepisów przeciwpożarowych, odzież i obuwie robocze lub ekwiwalent za używanie własnej odzieży i obuwia roboczego, ekwiwalent za pranie odzieży roboczej, środków ochrony indywidualnej, niezbędne środki higieny osobistej oraz profilaktyczne posiłki i napoje, profilaktyczną ochronę zdrowia, okresy odpoczynku, ochrony przed mobbingiem, maszyny, urządzenia, narzędzia i sprzęt, niezbędne do wykonywania zadań na danym stanowisku. </w:t>
      </w:r>
    </w:p>
    <w:p w14:paraId="72953BCB" w14:textId="77777777" w:rsidR="00CA1855" w:rsidRPr="00CA1855" w:rsidRDefault="00CA1855" w:rsidP="00AE5DF6">
      <w:pPr>
        <w:pStyle w:val="Akapitzlist"/>
        <w:autoSpaceDE w:val="0"/>
        <w:autoSpaceDN w:val="0"/>
        <w:adjustRightInd w:val="0"/>
        <w:spacing w:line="276" w:lineRule="auto"/>
        <w:ind w:left="0" w:firstLine="284"/>
        <w:rPr>
          <w:rFonts w:ascii="Calibri" w:eastAsia="Calibri" w:hAnsi="Calibri" w:cs="Calibri"/>
          <w:sz w:val="24"/>
          <w:szCs w:val="24"/>
          <w:lang w:eastAsia="en-US"/>
        </w:rPr>
      </w:pPr>
      <w:r w:rsidRPr="00CA1855">
        <w:rPr>
          <w:rFonts w:ascii="Calibri" w:eastAsia="Calibri" w:hAnsi="Calibri" w:cs="Calibri"/>
          <w:sz w:val="24"/>
          <w:szCs w:val="24"/>
          <w:lang w:eastAsia="en-US"/>
        </w:rPr>
        <w:t>Organizator stażu przestrzega zasady równego traktowania i nie może dyskryminować stażysty. Staż jest realizowany pod nadzorem wyznaczonej przez organizatora stażu osoby, która odpowiada za prawidłową realizację stażu i za opiekę nad osobą odbywającą staż, zwanej „opiekunem stażysty”.</w:t>
      </w:r>
    </w:p>
    <w:p w14:paraId="6223C717" w14:textId="41B15034" w:rsidR="00CA1855" w:rsidRPr="00CA1855" w:rsidRDefault="00CA1855" w:rsidP="00AE5DF6">
      <w:pPr>
        <w:pStyle w:val="Akapitzlist"/>
        <w:autoSpaceDE w:val="0"/>
        <w:autoSpaceDN w:val="0"/>
        <w:adjustRightInd w:val="0"/>
        <w:spacing w:line="276" w:lineRule="auto"/>
        <w:ind w:left="0" w:firstLine="284"/>
        <w:rPr>
          <w:rFonts w:ascii="Calibri" w:eastAsia="Calibri" w:hAnsi="Calibri" w:cs="Calibri"/>
          <w:sz w:val="24"/>
          <w:szCs w:val="24"/>
          <w:lang w:eastAsia="en-US"/>
        </w:rPr>
      </w:pPr>
      <w:r w:rsidRPr="00CA1855">
        <w:rPr>
          <w:rFonts w:ascii="Calibri" w:eastAsia="Calibri" w:hAnsi="Calibri" w:cs="Calibri"/>
          <w:sz w:val="24"/>
          <w:szCs w:val="24"/>
          <w:lang w:eastAsia="en-US"/>
        </w:rPr>
        <w:t xml:space="preserve">Czas realizacji programu stażu przez osobę bezrobotną nie może przekraczać 8 godzin na dobę i przeciętnie 40 godzin w przeciętnie pięciodniowym tygodniu pracy, w przyjętym okresie rozliczeniowym nieprzekraczającym 3 miesięcy. Czas realizacji programu stażu przez osobę bezrobotną będąca osoba niepełnosprawną zaliczaną do znacznego lub umiarkowanego stopnia niepełnosprawności nie może przekraczać 7 godzin na dobę i 35 godzin w przeciętnie pięciodniowym tygodniu pracy, w przyjętym okresie rozliczeniowym nieprzekraczającym 3 miesięcy. </w:t>
      </w:r>
    </w:p>
    <w:p w14:paraId="1199B060" w14:textId="77777777" w:rsidR="00CA1855" w:rsidRPr="00CA1855" w:rsidRDefault="00CA1855" w:rsidP="00AE5DF6">
      <w:pPr>
        <w:pStyle w:val="Akapitzlist"/>
        <w:autoSpaceDE w:val="0"/>
        <w:autoSpaceDN w:val="0"/>
        <w:adjustRightInd w:val="0"/>
        <w:spacing w:line="276" w:lineRule="auto"/>
        <w:ind w:left="0" w:firstLine="284"/>
        <w:rPr>
          <w:rFonts w:ascii="Calibri" w:eastAsia="Calibri" w:hAnsi="Calibri" w:cs="Calibri"/>
          <w:sz w:val="24"/>
          <w:szCs w:val="24"/>
          <w:lang w:eastAsia="en-US"/>
        </w:rPr>
      </w:pPr>
      <w:r w:rsidRPr="00CA1855">
        <w:rPr>
          <w:rFonts w:ascii="Calibri" w:eastAsia="Calibri" w:hAnsi="Calibri" w:cs="Calibri"/>
          <w:sz w:val="24"/>
          <w:szCs w:val="24"/>
          <w:lang w:eastAsia="en-US"/>
        </w:rPr>
        <w:t xml:space="preserve">Czas realizacji programu stażu przez osobę bezrobotną odbywającą staż nie może być krótszy niż 20 godzin w przeciętnie pięciodniowym tygodniu pracy w przyjętym okresie rozliczeniowym nieprzekraczającym 3 miesięcy. </w:t>
      </w:r>
    </w:p>
    <w:p w14:paraId="500FFF62" w14:textId="77777777" w:rsidR="00CA1855" w:rsidRPr="00CA1855" w:rsidRDefault="00CA1855" w:rsidP="00AE5DF6">
      <w:pPr>
        <w:pStyle w:val="Akapitzlist"/>
        <w:autoSpaceDE w:val="0"/>
        <w:autoSpaceDN w:val="0"/>
        <w:adjustRightInd w:val="0"/>
        <w:spacing w:line="276" w:lineRule="auto"/>
        <w:ind w:left="0" w:firstLine="284"/>
        <w:rPr>
          <w:rFonts w:ascii="Calibri" w:eastAsia="Calibri" w:hAnsi="Calibri" w:cs="Calibri"/>
          <w:sz w:val="24"/>
          <w:szCs w:val="24"/>
          <w:lang w:eastAsia="en-US"/>
        </w:rPr>
      </w:pPr>
      <w:r w:rsidRPr="00CA1855">
        <w:rPr>
          <w:rFonts w:ascii="Calibri" w:eastAsia="Calibri" w:hAnsi="Calibri" w:cs="Calibri"/>
          <w:sz w:val="24"/>
          <w:szCs w:val="24"/>
          <w:lang w:eastAsia="en-US"/>
        </w:rPr>
        <w:t>Osoba bezrobotna nie może odbywać stażu w niedziele i święta, w porze nocnej, w systemie pracy zmianowej ani w godzinach nadliczbowych. Starosta może wyrazić zgodę na realizację stażu w niedzielę i święta, w porze nocnej lub w systemie pracy zmianowej, o ile charakter pracy w danym zawodzie wymaga takiego rozkładu czasu pracy.</w:t>
      </w:r>
    </w:p>
    <w:p w14:paraId="1B340F4C" w14:textId="77777777" w:rsidR="0064768D" w:rsidRDefault="0064768D"/>
    <w:sectPr w:rsidR="0064768D" w:rsidSect="00AE5DF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12F3D"/>
    <w:multiLevelType w:val="hybridMultilevel"/>
    <w:tmpl w:val="43265520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085803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55"/>
    <w:rsid w:val="006366AE"/>
    <w:rsid w:val="0064768D"/>
    <w:rsid w:val="00A861DC"/>
    <w:rsid w:val="00AE5DF6"/>
    <w:rsid w:val="00CA1855"/>
    <w:rsid w:val="00F10DEE"/>
    <w:rsid w:val="00FB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3EC9D"/>
  <w15:chartTrackingRefBased/>
  <w15:docId w15:val="{C39B18A9-B0B5-4FB9-9402-0DB152E57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85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18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CA1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18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18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18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18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18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18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18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18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CA18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18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185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185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18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18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18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18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18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1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18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18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1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18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18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185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18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185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18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760</Words>
  <Characters>4565</Characters>
  <Application>Microsoft Office Word</Application>
  <DocSecurity>0</DocSecurity>
  <Lines>38</Lines>
  <Paragraphs>10</Paragraphs>
  <ScaleCrop>false</ScaleCrop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Czachor-Wiśniewska</dc:creator>
  <cp:keywords/>
  <dc:description/>
  <cp:lastModifiedBy>Karolina Czachor-Wiśniewska</cp:lastModifiedBy>
  <cp:revision>4</cp:revision>
  <cp:lastPrinted>2026-02-04T08:21:00Z</cp:lastPrinted>
  <dcterms:created xsi:type="dcterms:W3CDTF">2026-02-04T08:05:00Z</dcterms:created>
  <dcterms:modified xsi:type="dcterms:W3CDTF">2026-02-05T08:30:00Z</dcterms:modified>
</cp:coreProperties>
</file>