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630"/>
        <w:gridCol w:w="1376"/>
      </w:tblGrid>
      <w:tr w:rsidR="0095053C" w:rsidRPr="00CF1037" w14:paraId="5EC310E2" w14:textId="6A8A86EC" w:rsidTr="00017EED">
        <w:trPr>
          <w:trHeight w:val="983"/>
        </w:trPr>
        <w:tc>
          <w:tcPr>
            <w:tcW w:w="1848" w:type="dxa"/>
            <w:vMerge w:val="restart"/>
            <w:vAlign w:val="center"/>
          </w:tcPr>
          <w:p w14:paraId="63846D66" w14:textId="74DE03FC" w:rsidR="005174B5" w:rsidRPr="0095053C" w:rsidRDefault="00B46146" w:rsidP="005174B5">
            <w:r w:rsidRPr="0095053C">
              <w:rPr>
                <w:rFonts w:ascii="Arial Regular" w:hAnsi="Arial Regular"/>
                <w:noProof/>
              </w:rPr>
              <w:drawing>
                <wp:anchor distT="0" distB="0" distL="114300" distR="360045" simplePos="0" relativeHeight="251665408" behindDoc="1" locked="0" layoutInCell="1" allowOverlap="1" wp14:anchorId="10778D6A" wp14:editId="47A56A2A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-12065</wp:posOffset>
                  </wp:positionV>
                  <wp:extent cx="103632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44" y="20965"/>
                      <wp:lineTo x="21044" y="0"/>
                      <wp:lineTo x="0" y="0"/>
                    </wp:wrapPolygon>
                  </wp:wrapTight>
                  <wp:docPr id="264421516" name="Obraz 2644215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54918" name="Obraz 11623549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30" w:type="dxa"/>
            <w:vAlign w:val="center"/>
          </w:tcPr>
          <w:p w14:paraId="5DE3A04C" w14:textId="7777777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</w:rPr>
            </w:pPr>
            <w:bookmarkStart w:id="0" w:name="_Hlk149047446"/>
            <w:r w:rsidRPr="0095053C">
              <w:rPr>
                <w:rFonts w:ascii="Arial Regural" w:hAnsi="Arial Regural"/>
              </w:rPr>
              <w:t>Powiatowy Urząd Pracy w Brodnicy</w:t>
            </w:r>
          </w:p>
          <w:bookmarkEnd w:id="0"/>
          <w:p w14:paraId="2B478CC1" w14:textId="7777777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ul. Żwirki i Wigury 3, 87-300 Brodnica</w:t>
            </w:r>
          </w:p>
          <w:p w14:paraId="6A65CF00" w14:textId="64816257" w:rsidR="005174B5" w:rsidRPr="0095053C" w:rsidRDefault="005174B5" w:rsidP="00017EED">
            <w:pPr>
              <w:spacing w:line="270" w:lineRule="exact"/>
              <w:rPr>
                <w:rFonts w:ascii="Arial Regural" w:hAnsi="Arial Regural"/>
                <w:lang w:val="en-US"/>
              </w:rPr>
            </w:pPr>
            <w:r w:rsidRPr="0095053C">
              <w:rPr>
                <w:rFonts w:ascii="Arial Regural" w:hAnsi="Arial Regural"/>
                <w:lang w:val="en-US"/>
              </w:rPr>
              <w:t xml:space="preserve">tel./fax. 56 649-89-40, 56 649-89-67, e-mail: </w:t>
            </w:r>
            <w:hyperlink r:id="rId6" w:history="1">
              <w:r w:rsidRPr="0095053C">
                <w:rPr>
                  <w:rStyle w:val="Hipercze"/>
                  <w:rFonts w:ascii="Arial Regural" w:hAnsi="Arial Regural"/>
                  <w:color w:val="auto"/>
                  <w:lang w:val="en-US"/>
                </w:rPr>
                <w:t>tobr@praca.gov.pl</w:t>
              </w:r>
            </w:hyperlink>
          </w:p>
        </w:tc>
        <w:tc>
          <w:tcPr>
            <w:tcW w:w="1376" w:type="dxa"/>
            <w:vMerge w:val="restart"/>
          </w:tcPr>
          <w:p w14:paraId="0E6D116F" w14:textId="77777777" w:rsidR="005174B5" w:rsidRPr="0095053C" w:rsidRDefault="005174B5">
            <w:pPr>
              <w:rPr>
                <w:rFonts w:ascii="Arial Regural" w:hAnsi="Arial Regural"/>
                <w:lang w:val="en-US"/>
              </w:rPr>
            </w:pPr>
          </w:p>
          <w:p w14:paraId="5F670664" w14:textId="77777777" w:rsidR="005174B5" w:rsidRPr="0095053C" w:rsidRDefault="005174B5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</w:tr>
      <w:tr w:rsidR="0095053C" w:rsidRPr="00CF1037" w14:paraId="0B843932" w14:textId="77777777" w:rsidTr="00D53C57">
        <w:trPr>
          <w:trHeight w:val="368"/>
        </w:trPr>
        <w:tc>
          <w:tcPr>
            <w:tcW w:w="1848" w:type="dxa"/>
            <w:vMerge/>
          </w:tcPr>
          <w:p w14:paraId="7C16EB1D" w14:textId="77777777" w:rsidR="005174B5" w:rsidRPr="0095053C" w:rsidRDefault="005174B5" w:rsidP="00DE3313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1646A742" w14:textId="77777777" w:rsidR="005174B5" w:rsidRPr="0095053C" w:rsidRDefault="005174B5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  <w:tc>
          <w:tcPr>
            <w:tcW w:w="1376" w:type="dxa"/>
            <w:vMerge/>
          </w:tcPr>
          <w:p w14:paraId="2F8B3BDC" w14:textId="77777777" w:rsidR="005174B5" w:rsidRPr="0095053C" w:rsidRDefault="005174B5">
            <w:pPr>
              <w:rPr>
                <w:rFonts w:ascii="Arial Regural" w:hAnsi="Arial Regural"/>
                <w:lang w:val="en-US"/>
              </w:rPr>
            </w:pPr>
          </w:p>
        </w:tc>
      </w:tr>
      <w:tr w:rsidR="0095053C" w:rsidRPr="00CF1037" w14:paraId="5B4D4165" w14:textId="77777777" w:rsidTr="00A907F4">
        <w:trPr>
          <w:trHeight w:val="680"/>
        </w:trPr>
        <w:tc>
          <w:tcPr>
            <w:tcW w:w="1848" w:type="dxa"/>
          </w:tcPr>
          <w:p w14:paraId="29AF06CA" w14:textId="77777777" w:rsidR="00A907F4" w:rsidRPr="0095053C" w:rsidRDefault="00A907F4" w:rsidP="00DE3313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3AA4309A" w14:textId="77777777" w:rsidR="00A907F4" w:rsidRPr="0095053C" w:rsidRDefault="00A907F4" w:rsidP="005174B5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  <w:tc>
          <w:tcPr>
            <w:tcW w:w="1376" w:type="dxa"/>
          </w:tcPr>
          <w:p w14:paraId="47E946C8" w14:textId="77777777" w:rsidR="00A907F4" w:rsidRPr="0095053C" w:rsidRDefault="00A907F4">
            <w:pPr>
              <w:rPr>
                <w:rFonts w:ascii="Arial Regural" w:hAnsi="Arial Regural"/>
                <w:lang w:val="en-US"/>
              </w:rPr>
            </w:pPr>
          </w:p>
        </w:tc>
      </w:tr>
    </w:tbl>
    <w:p w14:paraId="53022B0F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28"/>
          <w:szCs w:val="28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i/>
          <w:kern w:val="0"/>
          <w:sz w:val="28"/>
          <w:szCs w:val="28"/>
          <w:lang w:eastAsia="pl-PL"/>
          <w14:ligatures w14:val="none"/>
        </w:rPr>
        <w:t>FORMULARZ ZGŁOSZENIOWY</w:t>
      </w:r>
    </w:p>
    <w:p w14:paraId="153ABCDD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32"/>
          <w:szCs w:val="32"/>
          <w:lang w:eastAsia="pl-PL"/>
          <w14:ligatures w14:val="none"/>
        </w:rPr>
      </w:pPr>
    </w:p>
    <w:p w14:paraId="096C18AB" w14:textId="11C80B44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  <w:t xml:space="preserve">uczestnictwa w </w:t>
      </w:r>
      <w:r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>Targach Pracy</w:t>
      </w:r>
      <w:r w:rsidR="00B3272F"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 xml:space="preserve">, </w:t>
      </w:r>
      <w:r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>Ekonomii Społecznej</w:t>
      </w:r>
      <w:r w:rsidR="00B3272F" w:rsidRPr="0095053C">
        <w:rPr>
          <w:rFonts w:ascii="Calibri" w:eastAsia="Times New Roman" w:hAnsi="Calibri" w:cs="Calibri"/>
          <w:b/>
          <w:bCs/>
          <w:kern w:val="0"/>
          <w:sz w:val="26"/>
          <w:szCs w:val="26"/>
          <w:lang w:eastAsia="pl-PL"/>
          <w14:ligatures w14:val="none"/>
        </w:rPr>
        <w:t xml:space="preserve"> i Edukacji </w:t>
      </w:r>
    </w:p>
    <w:p w14:paraId="12FB1C4F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4679C16A" w14:textId="77777777" w:rsidR="0016575B" w:rsidRPr="0095053C" w:rsidRDefault="0016575B" w:rsidP="0016575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pl-PL"/>
          <w14:ligatures w14:val="none"/>
        </w:rPr>
      </w:pPr>
    </w:p>
    <w:p w14:paraId="47FDDA9F" w14:textId="5D89F661" w:rsidR="0016575B" w:rsidRPr="0095053C" w:rsidRDefault="0016575B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Zgłaszam chęć udziału </w:t>
      </w:r>
      <w:r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jako wystawca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Targach Pracy</w:t>
      </w:r>
      <w:r w:rsidR="00B3272F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Ekonomii Społecznej</w:t>
      </w:r>
      <w:r w:rsidR="00B3272F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Edukacji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organizowanych przez Powiatowy Urząd Pracy w Brodnicy, w dniu </w:t>
      </w:r>
      <w:r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FE03A8"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września</w:t>
      </w:r>
      <w:r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202</w:t>
      </w:r>
      <w:r w:rsidR="00FE03A8"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5</w:t>
      </w:r>
      <w:r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r. </w:t>
      </w:r>
      <w:r w:rsidR="00231868"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 </w:t>
      </w:r>
      <w:r w:rsidR="00FE03A8"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godz</w:t>
      </w:r>
      <w:r w:rsidR="00231868"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inach</w:t>
      </w:r>
      <w:r w:rsidR="00FE03A8" w:rsidRPr="0095053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10.00 – 13.00 </w:t>
      </w:r>
      <w:r w:rsidRPr="009505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w hali sportowej Centrum Kształcenia Zawodowego i Ustawicznego w Brodnicy </w:t>
      </w:r>
      <w:r w:rsidR="00231868" w:rsidRPr="009505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br/>
      </w:r>
      <w:r w:rsidRPr="0095053C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ul. Karbowska 29.  </w:t>
      </w:r>
    </w:p>
    <w:p w14:paraId="70B8DACD" w14:textId="77777777" w:rsidR="0016575B" w:rsidRPr="0095053C" w:rsidRDefault="0016575B" w:rsidP="0016575B">
      <w:pPr>
        <w:spacing w:after="0" w:line="240" w:lineRule="auto"/>
        <w:ind w:firstLine="851"/>
        <w:jc w:val="both"/>
        <w:rPr>
          <w:rFonts w:ascii="Calibri" w:eastAsia="Times New Roman" w:hAnsi="Calibri" w:cs="Calibri"/>
          <w:kern w:val="0"/>
          <w:sz w:val="12"/>
          <w:szCs w:val="12"/>
          <w:lang w:eastAsia="pl-PL"/>
          <w14:ligatures w14:val="none"/>
        </w:rPr>
      </w:pPr>
    </w:p>
    <w:p w14:paraId="7EAEF0E4" w14:textId="77777777" w:rsidR="0016575B" w:rsidRPr="0095053C" w:rsidRDefault="0016575B" w:rsidP="0016575B">
      <w:pPr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85C55F0" w14:textId="77777777" w:rsidR="0016575B" w:rsidRPr="0095053C" w:rsidRDefault="0016575B" w:rsidP="0016575B">
      <w:pPr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9599C73" w14:textId="339741C3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Nazwa</w:t>
      </w:r>
      <w:r w:rsidR="00B3272F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firmy/instytucji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: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……..............................…………….......................................................................................................………………………………</w:t>
      </w:r>
    </w:p>
    <w:p w14:paraId="6DD3AD75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CB25EDB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1EDF36B" w14:textId="31865D11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Adres: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……....................………………………………….............................................................................................................……………………………………….....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</w:t>
      </w:r>
    </w:p>
    <w:p w14:paraId="70A00D16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722EE31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2218A88B" w14:textId="5EA58BD2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Nr telefonu: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……………………………….............................................…….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E-mail: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………………...........................................................……………………..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</w:t>
      </w:r>
    </w:p>
    <w:p w14:paraId="27068EB3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19D3754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4760643D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7F24004" w14:textId="6429E314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NIP: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………………………............................................................…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REGON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……………………..........................................</w:t>
      </w:r>
      <w:r w:rsidR="00231868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..............…………………………….</w:t>
      </w:r>
    </w:p>
    <w:p w14:paraId="038EBAB7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59DA91E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C6DA4EF" w14:textId="2CED7172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Osoba do kontaktu</w:t>
      </w:r>
      <w:r w:rsidR="009F0B05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sprawie Targów: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…………………………………………………..............................................</w:t>
      </w:r>
      <w:r w:rsid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t</w:t>
      </w:r>
      <w:r w:rsidR="00F776E6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el</w:t>
      </w:r>
      <w:r w:rsidR="00F776E6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.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.........................</w:t>
      </w:r>
      <w:r w:rsidR="009F0B05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..................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...</w:t>
      </w:r>
    </w:p>
    <w:p w14:paraId="755D5823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90B2576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BA8E553" w14:textId="538D81AD" w:rsidR="0016575B" w:rsidRPr="0095053C" w:rsidRDefault="006201F1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Oświadczam, że z</w:t>
      </w:r>
      <w:r w:rsidR="0016575B"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apoznałem/</w:t>
      </w:r>
      <w:proofErr w:type="spellStart"/>
      <w:r w:rsidR="0016575B"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</w:t>
      </w:r>
      <w:proofErr w:type="spellEnd"/>
      <w:r w:rsidR="0016575B"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16575B" w:rsidRPr="0095053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się z</w:t>
      </w:r>
      <w:r w:rsidR="0016575B"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Zasadami z dnia 20 maja 202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5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 dot. organizacji Targów Pracy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Ekonomii Społecznej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Edukacji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zamieszczonymi 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na stronie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internetowej</w:t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hyperlink r:id="rId7" w:history="1">
        <w:r w:rsidR="0016575B" w:rsidRPr="0095053C">
          <w:rPr>
            <w:rFonts w:ascii="Calibri" w:eastAsia="Times New Roman" w:hAnsi="Calibri" w:cs="Calibri"/>
            <w:kern w:val="0"/>
            <w:u w:val="single"/>
            <w:lang w:eastAsia="pl-PL"/>
            <w14:ligatures w14:val="none"/>
          </w:rPr>
          <w:t>https://brodnica.praca.gov.pl/</w:t>
        </w:r>
      </w:hyperlink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16575B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zakładce aktualności, akceptuje je i zobowiązuję się do ich przestrzegania. </w:t>
      </w:r>
    </w:p>
    <w:p w14:paraId="79728999" w14:textId="67DF5792" w:rsidR="0016575B" w:rsidRPr="0095053C" w:rsidRDefault="0016575B" w:rsidP="0016575B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Wyrażam zgodę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publiczne wykorzystanie przez Powiatowy Urząd Pracy w Brodnicy nazwy i logo firmy na potrzeby działań promocyjnych związanych z uczestnictwem w Targach Pracy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Ekonomii Społecznej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Edukacji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poprzez m.in. zamieszczanie logo (znaku) i nazwy firmy, opublikowanie ich na stronie internetowej i portalu społecznościowym Powiatowego Urzędu Pracy w Brodnicy oraz w innych materiałach elektronicznych </w:t>
      </w:r>
      <w:r w:rsidR="00231868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papierowych związanych z ww. wydarzeniem. </w:t>
      </w:r>
    </w:p>
    <w:p w14:paraId="1CBAD7AD" w14:textId="77777777" w:rsidR="00483A92" w:rsidRPr="0095053C" w:rsidRDefault="00483A92" w:rsidP="00483A92">
      <w:pPr>
        <w:spacing w:after="0" w:line="240" w:lineRule="auto"/>
        <w:ind w:firstLine="567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Oświadczam, że zapoznałem/</w:t>
      </w:r>
      <w:proofErr w:type="spellStart"/>
      <w:r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am</w:t>
      </w:r>
      <w:proofErr w:type="spellEnd"/>
      <w:r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się z Klauzulą informacyjną</w:t>
      </w:r>
      <w:r w:rsidRPr="0095053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związku z przetwarzaniem danych osobowych oraz akceptuję jej treść. </w:t>
      </w:r>
    </w:p>
    <w:p w14:paraId="3A15BABA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18B96C0" w14:textId="77777777" w:rsidR="00483A92" w:rsidRPr="0095053C" w:rsidRDefault="00483A92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164063FF" w14:textId="77777777" w:rsidR="0016575B" w:rsidRPr="0095053C" w:rsidRDefault="0016575B" w:rsidP="0016575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7FD160E8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0"/>
          <w:szCs w:val="10"/>
          <w:lang w:eastAsia="pl-PL"/>
          <w14:ligatures w14:val="none"/>
        </w:rPr>
      </w:pPr>
    </w:p>
    <w:p w14:paraId="1E7FA130" w14:textId="27CDA280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</w:t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……………………............................………..........………………</w:t>
      </w:r>
    </w:p>
    <w:p w14:paraId="71254A36" w14:textId="77777777" w:rsidR="00483A92" w:rsidRPr="0095053C" w:rsidRDefault="0016575B" w:rsidP="00483A92">
      <w:pPr>
        <w:spacing w:after="0" w:line="240" w:lineRule="auto"/>
        <w:ind w:left="5664" w:firstLine="708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Podpis </w:t>
      </w:r>
      <w:r w:rsidR="00483A92"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i pieczątka </w:t>
      </w: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wystawcy          </w:t>
      </w:r>
    </w:p>
    <w:p w14:paraId="2157807C" w14:textId="0323028B" w:rsidR="0016575B" w:rsidRPr="0095053C" w:rsidRDefault="0016575B" w:rsidP="00483A92">
      <w:pPr>
        <w:spacing w:after="0" w:line="240" w:lineRule="auto"/>
        <w:ind w:left="6372" w:firstLine="708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</w:t>
      </w:r>
    </w:p>
    <w:p w14:paraId="34E8EAEA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1D4E043B" w14:textId="77777777" w:rsidR="0016575B" w:rsidRPr="0095053C" w:rsidRDefault="0016575B" w:rsidP="0016575B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946A78D" w14:textId="25675C2E" w:rsidR="0016575B" w:rsidRPr="0095053C" w:rsidRDefault="0016575B" w:rsidP="0016575B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>Wypełniony formularz prosimy dostarczyć</w:t>
      </w:r>
      <w:r w:rsidR="004857EC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9F0B05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do dnia </w:t>
      </w:r>
      <w:r w:rsidR="009F0B05" w:rsidRPr="0095053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05.09.2025 r.</w:t>
      </w:r>
      <w:r w:rsidR="009F0B05"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adres Powiatowego Urzędu Pracy, </w:t>
      </w:r>
      <w:r w:rsidRPr="0095053C">
        <w:rPr>
          <w:rFonts w:ascii="Calibri" w:eastAsia="Calibri" w:hAnsi="Calibri" w:cs="Calibri"/>
          <w:kern w:val="0"/>
          <w14:ligatures w14:val="none"/>
        </w:rPr>
        <w:t>ul. Żwirki i Wigury 3, 87-300 Brodnica lub przesłać drogą elektroniczną</w:t>
      </w:r>
      <w:r w:rsidRPr="0095053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adres: </w:t>
      </w:r>
      <w:hyperlink r:id="rId8" w:history="1">
        <w:r w:rsidRPr="0095053C">
          <w:rPr>
            <w:rFonts w:ascii="Calibri" w:eastAsia="Calibri" w:hAnsi="Calibri" w:cs="Calibri"/>
            <w:b/>
            <w:bCs/>
            <w:kern w:val="0"/>
            <w:u w:val="single"/>
            <w14:ligatures w14:val="none"/>
          </w:rPr>
          <w:t>tobr@praca.gov.pl</w:t>
        </w:r>
      </w:hyperlink>
    </w:p>
    <w:p w14:paraId="3A459E51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Dodatkowych informacji udzielamy telefonicznie pod numerami: 56 649 89 42, 56 649 89 45.</w:t>
      </w:r>
    </w:p>
    <w:p w14:paraId="2ECED2FC" w14:textId="77777777" w:rsidR="0016575B" w:rsidRPr="0095053C" w:rsidRDefault="0016575B" w:rsidP="0016575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6630"/>
      </w:tblGrid>
      <w:tr w:rsidR="0095053C" w:rsidRPr="00CF1037" w14:paraId="7692CA58" w14:textId="77777777" w:rsidTr="00F45150">
        <w:trPr>
          <w:trHeight w:val="983"/>
        </w:trPr>
        <w:tc>
          <w:tcPr>
            <w:tcW w:w="1848" w:type="dxa"/>
            <w:vMerge w:val="restart"/>
            <w:vAlign w:val="center"/>
          </w:tcPr>
          <w:p w14:paraId="11540942" w14:textId="77777777" w:rsidR="0016575B" w:rsidRPr="0095053C" w:rsidRDefault="0016575B" w:rsidP="00F45150">
            <w:r w:rsidRPr="0095053C">
              <w:rPr>
                <w:rFonts w:ascii="Arial Regular" w:hAnsi="Arial Regular"/>
                <w:noProof/>
              </w:rPr>
              <w:drawing>
                <wp:anchor distT="0" distB="0" distL="114300" distR="360045" simplePos="0" relativeHeight="251667456" behindDoc="1" locked="0" layoutInCell="1" allowOverlap="1" wp14:anchorId="3834F976" wp14:editId="6352FA08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-12065</wp:posOffset>
                  </wp:positionV>
                  <wp:extent cx="103632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44" y="20965"/>
                      <wp:lineTo x="21044" y="0"/>
                      <wp:lineTo x="0" y="0"/>
                    </wp:wrapPolygon>
                  </wp:wrapTight>
                  <wp:docPr id="1288136220" name="Obraz 1288136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54918" name="Obraz 116235491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30" w:type="dxa"/>
            <w:vAlign w:val="center"/>
          </w:tcPr>
          <w:p w14:paraId="5FF3F447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Powiatowy Urząd Pracy w Brodnicy</w:t>
            </w:r>
          </w:p>
          <w:p w14:paraId="2CEF36B0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</w:rPr>
            </w:pPr>
            <w:r w:rsidRPr="0095053C">
              <w:rPr>
                <w:rFonts w:ascii="Arial Regural" w:hAnsi="Arial Regural"/>
              </w:rPr>
              <w:t>ul. Żwirki i Wigury 3, 87-300 Brodnica</w:t>
            </w:r>
          </w:p>
          <w:p w14:paraId="7011D12E" w14:textId="77777777" w:rsidR="0016575B" w:rsidRPr="0095053C" w:rsidRDefault="0016575B" w:rsidP="00F45150">
            <w:pPr>
              <w:spacing w:line="270" w:lineRule="exact"/>
              <w:rPr>
                <w:rFonts w:ascii="Arial Regural" w:hAnsi="Arial Regural"/>
                <w:lang w:val="en-US"/>
              </w:rPr>
            </w:pPr>
            <w:r w:rsidRPr="0095053C">
              <w:rPr>
                <w:rFonts w:ascii="Arial Regural" w:hAnsi="Arial Regural"/>
                <w:lang w:val="en-US"/>
              </w:rPr>
              <w:t xml:space="preserve">tel./fax. 56 649-89-40, 56 649-89-67, e-mail: </w:t>
            </w:r>
            <w:hyperlink r:id="rId9" w:history="1">
              <w:r w:rsidRPr="0095053C">
                <w:rPr>
                  <w:rStyle w:val="Hipercze"/>
                  <w:rFonts w:ascii="Arial Regural" w:hAnsi="Arial Regural"/>
                  <w:color w:val="auto"/>
                  <w:lang w:val="en-US"/>
                </w:rPr>
                <w:t>tobr@praca.gov.pl</w:t>
              </w:r>
            </w:hyperlink>
          </w:p>
        </w:tc>
      </w:tr>
      <w:tr w:rsidR="0095053C" w:rsidRPr="00CF1037" w14:paraId="665C346A" w14:textId="77777777" w:rsidTr="00F45150">
        <w:trPr>
          <w:trHeight w:val="368"/>
        </w:trPr>
        <w:tc>
          <w:tcPr>
            <w:tcW w:w="1848" w:type="dxa"/>
            <w:vMerge/>
          </w:tcPr>
          <w:p w14:paraId="78697CE3" w14:textId="77777777" w:rsidR="0016575B" w:rsidRPr="0095053C" w:rsidRDefault="0016575B" w:rsidP="00F45150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01E91877" w14:textId="77777777" w:rsidR="0016575B" w:rsidRPr="0095053C" w:rsidRDefault="0016575B" w:rsidP="00F45150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</w:tr>
      <w:tr w:rsidR="0095053C" w:rsidRPr="00CF1037" w14:paraId="2045FE2E" w14:textId="77777777" w:rsidTr="00F45150">
        <w:trPr>
          <w:trHeight w:val="680"/>
        </w:trPr>
        <w:tc>
          <w:tcPr>
            <w:tcW w:w="1848" w:type="dxa"/>
          </w:tcPr>
          <w:p w14:paraId="7A53C6A2" w14:textId="77777777" w:rsidR="0016575B" w:rsidRPr="0095053C" w:rsidRDefault="0016575B" w:rsidP="00F45150">
            <w:pPr>
              <w:rPr>
                <w:rFonts w:ascii="Arial Regular" w:hAnsi="Arial Regular"/>
                <w:noProof/>
                <w:lang w:val="en-US"/>
              </w:rPr>
            </w:pPr>
          </w:p>
        </w:tc>
        <w:tc>
          <w:tcPr>
            <w:tcW w:w="6630" w:type="dxa"/>
          </w:tcPr>
          <w:p w14:paraId="7AF83CEB" w14:textId="77777777" w:rsidR="0016575B" w:rsidRPr="0095053C" w:rsidRDefault="0016575B" w:rsidP="00F45150">
            <w:pPr>
              <w:spacing w:line="276" w:lineRule="auto"/>
              <w:rPr>
                <w:rFonts w:ascii="Arial Regural" w:hAnsi="Arial Regural"/>
                <w:lang w:val="en-US"/>
              </w:rPr>
            </w:pPr>
          </w:p>
        </w:tc>
      </w:tr>
    </w:tbl>
    <w:p w14:paraId="6F6C06EA" w14:textId="36BF003A" w:rsidR="006201F1" w:rsidRPr="0095053C" w:rsidRDefault="0016575B" w:rsidP="00CF1037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66832974"/>
      <w:r w:rsidRPr="0095053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Klauzula informacyjna</w:t>
      </w:r>
      <w:r w:rsidR="006201F1" w:rsidRPr="0095053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6201F1"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związku z przetwarzaniem danych osobowych</w:t>
      </w:r>
    </w:p>
    <w:p w14:paraId="7F1D35FF" w14:textId="77777777" w:rsidR="006201F1" w:rsidRPr="0095053C" w:rsidRDefault="006201F1" w:rsidP="00CF1037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6"/>
          <w:szCs w:val="6"/>
          <w:lang w:eastAsia="pl-PL"/>
          <w14:ligatures w14:val="none"/>
        </w:rPr>
      </w:pPr>
    </w:p>
    <w:p w14:paraId="3B274AA2" w14:textId="3CD214D9" w:rsidR="0016575B" w:rsidRPr="0095053C" w:rsidRDefault="006201F1" w:rsidP="00CF1037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- organizacja Targów Pracy, Ekonomii Społecznej i Edukacji przez Powiatowy Urząd Pracy </w:t>
      </w:r>
      <w:r w:rsidRPr="0095053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br/>
        <w:t xml:space="preserve">w Brodnicy </w:t>
      </w:r>
    </w:p>
    <w:p w14:paraId="6D670875" w14:textId="77777777" w:rsidR="0016575B" w:rsidRPr="0095053C" w:rsidRDefault="0016575B" w:rsidP="00CF1037">
      <w:pPr>
        <w:spacing w:after="0" w:line="276" w:lineRule="auto"/>
        <w:contextualSpacing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6F48D6D4" w14:textId="77777777" w:rsidR="00231868" w:rsidRPr="0095053C" w:rsidRDefault="00231868" w:rsidP="00CF1037">
      <w:p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2" w:name="_Hlk203630495"/>
      <w:bookmarkEnd w:id="1"/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Zgodnie z art. 13 Rozporządzenia Parlamentu Europejskiego i Rady (UE) 2016/679 z dnia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(Dz. Urz. UE.L Nr 119), zwanego dalej RODO, Powiatowy Urząd Pracy w Brodnicy informuje, że:</w:t>
      </w:r>
    </w:p>
    <w:p w14:paraId="58666CE3" w14:textId="054294B0" w:rsidR="00231868" w:rsidRPr="00CF1037" w:rsidRDefault="00231868" w:rsidP="00CF1037">
      <w:pPr>
        <w:pStyle w:val="Akapitzlist"/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F103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Administratorem danych osobowych jest Powiatowy Urząd Pracy w Brodnicy z siedzibą przy ul. Żwirki i Wigury 3, 87-300 Brodnica, reprezentowany przez Dyrektora.</w:t>
      </w:r>
    </w:p>
    <w:p w14:paraId="5A7B5BC1" w14:textId="77777777" w:rsidR="00CF1037" w:rsidRDefault="00CF1037" w:rsidP="00CF1037">
      <w:pPr>
        <w:numPr>
          <w:ilvl w:val="0"/>
          <w:numId w:val="3"/>
        </w:numPr>
        <w:tabs>
          <w:tab w:val="num" w:pos="3338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Dane osobowe przetwarzane są zgodnie z art. 6 ust. 1 lit. c RODO dla celów realizacji zadania publicznego ujętego w ustawie z dnia 20 marca 2025 r. o rynku pracy i służbach zatrudnienia, aktach wykonawczych stosowanych na jej podstawie oraz ustawie z dnia 14 czerwca 1960 r. Kodeks Postępowania Administracyjnego.</w:t>
      </w:r>
    </w:p>
    <w:p w14:paraId="0E05884D" w14:textId="4E3BFF1E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Odbiorcą danych osobowych są podmioty, którym Administrator przekazuje te dane</w:t>
      </w:r>
      <w:r w:rsidR="00C1640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 podstawie przepisów prawa.</w:t>
      </w:r>
    </w:p>
    <w:p w14:paraId="054A992A" w14:textId="77777777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osobowe będą przechowywane przez okres wymagany przepisami prawa, w tym określony przez Jednolity Rzeczowy Wykaz Akt obowiązujący u Administratora.</w:t>
      </w:r>
    </w:p>
    <w:p w14:paraId="19E293A9" w14:textId="77777777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Osobie, której dane są przetwarzane przysługuje prawo: dostępu do swoich danych osobowych, ich sprostowania, usunięcia lub ograniczenia przetwarzania, wniesienia sprzeciwu wobec ich przetwarzania, przenoszenia danych, wniesienia skargi do organu nadzorczego.</w:t>
      </w:r>
    </w:p>
    <w:p w14:paraId="2447851A" w14:textId="0F9E5C04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Podanie danych osobowych jest wymogiem ustawowym i </w:t>
      </w:r>
      <w:r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>jest konieczn</w:t>
      </w:r>
      <w:r w:rsidR="001D4CBB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>y</w:t>
      </w:r>
      <w:r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 w przypadku korzystania</w:t>
      </w:r>
      <w:r w:rsidR="001D4CBB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 z formy pomocy </w:t>
      </w:r>
      <w:r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zgodnie z ustawą </w:t>
      </w:r>
      <w:r w:rsidR="00D1550D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ustawie z dnia 20 </w:t>
      </w:r>
      <w:r w:rsidR="00D1550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marca</w:t>
      </w:r>
      <w:r w:rsidR="00D1550D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20</w:t>
      </w:r>
      <w:r w:rsidR="00D1550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25</w:t>
      </w:r>
      <w:r w:rsidR="00D1550D"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r. o </w:t>
      </w:r>
      <w:r w:rsidR="00D1550D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rynku pracy i służbach zatrudnienia</w:t>
      </w:r>
      <w:r w:rsidR="001D4CB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="00D1550D"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 </w:t>
      </w:r>
      <w:r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Konsekwencją niepodania danych jest brak możliwości wzięcia udziału w </w:t>
      </w:r>
      <w:r w:rsidR="001D4CBB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>t</w:t>
      </w:r>
      <w:r w:rsidRPr="0095053C">
        <w:rPr>
          <w:rFonts w:ascii="Calibri" w:eastAsia="SimSun" w:hAnsi="Calibri" w:cs="Calibri"/>
          <w:iCs/>
          <w:sz w:val="24"/>
          <w:szCs w:val="24"/>
          <w:lang w:eastAsia="zh-CN" w:bidi="hi-IN"/>
          <w14:ligatures w14:val="none"/>
        </w:rPr>
        <w:t xml:space="preserve">argach orgaznizowanych przez Powiatowy Urząd Pracy w Brodnicy. </w:t>
      </w:r>
    </w:p>
    <w:p w14:paraId="66C9ED97" w14:textId="77777777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osobowe nie będą podlegały zautomatyzowanemu podejmowaniu decyzji, w tym decyzji opartych na profilowaniu.</w:t>
      </w:r>
    </w:p>
    <w:p w14:paraId="6BACAE11" w14:textId="77777777" w:rsidR="00231868" w:rsidRPr="0095053C" w:rsidRDefault="00231868" w:rsidP="00CF1037">
      <w:pPr>
        <w:numPr>
          <w:ilvl w:val="0"/>
          <w:numId w:val="2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426" w:hanging="426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Dane kontaktowe do Inspektora Ochrony Danych (e-mail): </w:t>
      </w:r>
      <w:hyperlink r:id="rId10" w:history="1">
        <w:r w:rsidRPr="0095053C">
          <w:rPr>
            <w:rFonts w:ascii="Calibri" w:eastAsia="Times New Roman" w:hAnsi="Calibri" w:cs="Calibri"/>
            <w:kern w:val="0"/>
            <w:sz w:val="24"/>
            <w:szCs w:val="24"/>
            <w:u w:val="single"/>
            <w:lang w:eastAsia="pl-PL"/>
            <w14:ligatures w14:val="none"/>
          </w:rPr>
          <w:t>iod@brodnica.praca.gov.pl</w:t>
        </w:r>
      </w:hyperlink>
      <w:r w:rsidRPr="0095053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</w:t>
      </w:r>
    </w:p>
    <w:p w14:paraId="5A9EB7D0" w14:textId="3B7ADE05" w:rsidR="00231868" w:rsidRPr="0095053C" w:rsidRDefault="00231868" w:rsidP="00CF1037">
      <w:pPr>
        <w:spacing w:before="100" w:beforeAutospacing="1" w:after="100" w:afterAutospacing="1" w:line="240" w:lineRule="auto"/>
        <w:ind w:left="357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95053C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Podczas organizowanych Targów Pracy, Ekonomii Społecznej i Edukacji, które rozumie się jako publiczna impreza na podstawie art. 81 ust. 2 pkt 2 ustawy z 04.02.1994 r. o prawie autorskim i prawach pokrewnych (tekst jedn. Dz.U. z 2025 r. poz. 24 z </w:t>
      </w:r>
      <w:proofErr w:type="spellStart"/>
      <w:r w:rsidRPr="0095053C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5053C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. zm.) przewiduje się możliwość utrwalenia, przetwarzania i rozpowszechniania wizerunku osób uczestniczących w </w:t>
      </w:r>
      <w:r w:rsidR="001D4CBB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>t</w:t>
      </w:r>
      <w:r w:rsidRPr="0095053C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pl-PL"/>
          <w14:ligatures w14:val="none"/>
        </w:rPr>
        <w:t>argach w postaci zdjęć fotograficznych, filmów w celu promowania informacji o organizowanych wydarzeniach, dokumentowania ich i sprawozdania.</w:t>
      </w:r>
    </w:p>
    <w:bookmarkEnd w:id="2"/>
    <w:p w14:paraId="38540760" w14:textId="1AEC17AC" w:rsidR="00F84ECE" w:rsidRPr="0095053C" w:rsidRDefault="00F84ECE" w:rsidP="00CF1037">
      <w:pPr>
        <w:spacing w:after="0" w:line="180" w:lineRule="exact"/>
        <w:rPr>
          <w:sz w:val="18"/>
          <w:szCs w:val="18"/>
        </w:rPr>
      </w:pPr>
    </w:p>
    <w:sectPr w:rsidR="00F84ECE" w:rsidRPr="0095053C" w:rsidSect="009F0B05">
      <w:pgSz w:w="11906" w:h="16838" w:code="9"/>
      <w:pgMar w:top="851" w:right="1021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egular">
    <w:altName w:val="Arial"/>
    <w:panose1 w:val="00000000000000000000"/>
    <w:charset w:val="00"/>
    <w:family w:val="roman"/>
    <w:notTrueType/>
    <w:pitch w:val="default"/>
  </w:font>
  <w:font w:name="Arial Regural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FC6"/>
    <w:multiLevelType w:val="multilevel"/>
    <w:tmpl w:val="8926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C4545"/>
    <w:multiLevelType w:val="hybridMultilevel"/>
    <w:tmpl w:val="95AC6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390315">
    <w:abstractNumId w:val="1"/>
  </w:num>
  <w:num w:numId="2" w16cid:durableId="679283826">
    <w:abstractNumId w:val="0"/>
  </w:num>
  <w:num w:numId="3" w16cid:durableId="27263386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9A"/>
    <w:rsid w:val="00017EED"/>
    <w:rsid w:val="00022F9A"/>
    <w:rsid w:val="0004599C"/>
    <w:rsid w:val="000660B6"/>
    <w:rsid w:val="0016575B"/>
    <w:rsid w:val="001D4CBB"/>
    <w:rsid w:val="00231868"/>
    <w:rsid w:val="0026642A"/>
    <w:rsid w:val="00284B4E"/>
    <w:rsid w:val="00291199"/>
    <w:rsid w:val="002C61BF"/>
    <w:rsid w:val="00451FE2"/>
    <w:rsid w:val="00470149"/>
    <w:rsid w:val="00483A92"/>
    <w:rsid w:val="004857EC"/>
    <w:rsid w:val="00495957"/>
    <w:rsid w:val="004B4E25"/>
    <w:rsid w:val="00500978"/>
    <w:rsid w:val="005174B5"/>
    <w:rsid w:val="006201F1"/>
    <w:rsid w:val="00622026"/>
    <w:rsid w:val="006847C4"/>
    <w:rsid w:val="006F1F5A"/>
    <w:rsid w:val="00781883"/>
    <w:rsid w:val="007E1456"/>
    <w:rsid w:val="009038E0"/>
    <w:rsid w:val="00940583"/>
    <w:rsid w:val="0095053C"/>
    <w:rsid w:val="009F0B05"/>
    <w:rsid w:val="00A907F4"/>
    <w:rsid w:val="00B3272F"/>
    <w:rsid w:val="00B46146"/>
    <w:rsid w:val="00BE3242"/>
    <w:rsid w:val="00C16407"/>
    <w:rsid w:val="00CF1037"/>
    <w:rsid w:val="00D1550D"/>
    <w:rsid w:val="00D53C57"/>
    <w:rsid w:val="00DE3313"/>
    <w:rsid w:val="00E92CEA"/>
    <w:rsid w:val="00F65C0B"/>
    <w:rsid w:val="00F776E6"/>
    <w:rsid w:val="00F809EE"/>
    <w:rsid w:val="00F84ECE"/>
    <w:rsid w:val="00FD4C82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138"/>
  <w15:chartTrackingRefBased/>
  <w15:docId w15:val="{12A5C82F-5F3C-4D0F-A617-3238BF6F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331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r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dnica.prac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br@praca.gov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od@brodnica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br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Motyliński</dc:creator>
  <cp:keywords/>
  <dc:description/>
  <cp:lastModifiedBy>Anna Pakuła</cp:lastModifiedBy>
  <cp:revision>4</cp:revision>
  <cp:lastPrinted>2025-07-17T05:39:00Z</cp:lastPrinted>
  <dcterms:created xsi:type="dcterms:W3CDTF">2025-07-16T11:27:00Z</dcterms:created>
  <dcterms:modified xsi:type="dcterms:W3CDTF">2025-07-17T06:25:00Z</dcterms:modified>
</cp:coreProperties>
</file>